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708" w:type="dxa"/>
        <w:jc w:val="center"/>
        <w:tblLayout w:type="fixed"/>
        <w:tblCellMar>
          <w:left w:w="0" w:type="dxa"/>
          <w:right w:w="0" w:type="dxa"/>
        </w:tblCellMar>
        <w:tblLook w:val="0000" w:firstRow="0" w:lastRow="0" w:firstColumn="0" w:lastColumn="0" w:noHBand="0" w:noVBand="0"/>
      </w:tblPr>
      <w:tblGrid>
        <w:gridCol w:w="5321"/>
        <w:gridCol w:w="56"/>
        <w:gridCol w:w="4310"/>
        <w:gridCol w:w="10"/>
        <w:gridCol w:w="11"/>
      </w:tblGrid>
      <w:tr w:rsidR="00A546D9" w:rsidRPr="00AF33E7" w:rsidTr="00797F5E">
        <w:trPr>
          <w:gridAfter w:val="1"/>
          <w:wAfter w:w="11" w:type="dxa"/>
          <w:cantSplit/>
          <w:trHeight w:hRule="exact" w:val="1418"/>
          <w:jc w:val="center"/>
        </w:trPr>
        <w:tc>
          <w:tcPr>
            <w:tcW w:w="9697" w:type="dxa"/>
            <w:gridSpan w:val="4"/>
          </w:tcPr>
          <w:p w:rsidR="00A546D9" w:rsidRPr="00AF33E7" w:rsidRDefault="00A546D9" w:rsidP="00F6761A">
            <w:pPr>
              <w:overflowPunct w:val="0"/>
              <w:autoSpaceDE w:val="0"/>
              <w:autoSpaceDN w:val="0"/>
              <w:adjustRightInd w:val="0"/>
              <w:spacing w:after="0" w:line="240" w:lineRule="auto"/>
              <w:jc w:val="center"/>
              <w:textAlignment w:val="baseline"/>
              <w:rPr>
                <w:rFonts w:ascii="NTHarmonica" w:eastAsia="Times New Roman" w:hAnsi="NTHarmonica"/>
                <w:sz w:val="28"/>
                <w:szCs w:val="20"/>
                <w:lang w:eastAsia="ru-RU"/>
              </w:rPr>
            </w:pPr>
            <w:r w:rsidRPr="00AF33E7">
              <w:rPr>
                <w:rFonts w:ascii="NTHarmonica" w:eastAsia="Times New Roman" w:hAnsi="NTHarmonica"/>
                <w:sz w:val="28"/>
                <w:szCs w:val="20"/>
                <w:lang w:eastAsia="ru-RU"/>
              </w:rPr>
              <w:t>ФЕДЕРАЛЬНОЕ СОБРАНИЕ РОССИЙСКОЙ ФЕДЕРАЦИИ</w:t>
            </w:r>
          </w:p>
          <w:p w:rsidR="00A546D9" w:rsidRPr="00AF33E7" w:rsidRDefault="00A546D9" w:rsidP="00F6761A">
            <w:pPr>
              <w:keepNext/>
              <w:overflowPunct w:val="0"/>
              <w:autoSpaceDE w:val="0"/>
              <w:autoSpaceDN w:val="0"/>
              <w:adjustRightInd w:val="0"/>
              <w:spacing w:after="0" w:line="240" w:lineRule="auto"/>
              <w:jc w:val="center"/>
              <w:textAlignment w:val="baseline"/>
              <w:outlineLvl w:val="3"/>
              <w:rPr>
                <w:rFonts w:ascii="NTHarmonica" w:eastAsia="Times New Roman" w:hAnsi="NTHarmonica"/>
                <w:b/>
                <w:bCs/>
                <w:sz w:val="32"/>
                <w:szCs w:val="20"/>
                <w:lang w:eastAsia="ru-RU"/>
              </w:rPr>
            </w:pPr>
            <w:r w:rsidRPr="00AF33E7">
              <w:rPr>
                <w:rFonts w:ascii="NTHarmonica" w:eastAsia="Times New Roman" w:hAnsi="NTHarmonica"/>
                <w:b/>
                <w:bCs/>
                <w:sz w:val="32"/>
                <w:szCs w:val="20"/>
                <w:lang w:eastAsia="ru-RU"/>
              </w:rPr>
              <w:t>АППАРАТ КОМИТЕТА СОВЕТА ФЕДЕРАЦИИ</w:t>
            </w:r>
          </w:p>
          <w:p w:rsidR="00A546D9" w:rsidRPr="00AF33E7" w:rsidRDefault="00A546D9" w:rsidP="00F6761A">
            <w:pPr>
              <w:keepNext/>
              <w:overflowPunct w:val="0"/>
              <w:autoSpaceDE w:val="0"/>
              <w:autoSpaceDN w:val="0"/>
              <w:adjustRightInd w:val="0"/>
              <w:spacing w:after="0" w:line="240" w:lineRule="auto"/>
              <w:jc w:val="center"/>
              <w:textAlignment w:val="baseline"/>
              <w:outlineLvl w:val="3"/>
              <w:rPr>
                <w:rFonts w:ascii="NTHarmonica" w:eastAsia="Times New Roman" w:hAnsi="NTHarmonica"/>
                <w:b/>
                <w:bCs/>
                <w:spacing w:val="4"/>
                <w:sz w:val="32"/>
                <w:szCs w:val="20"/>
                <w:lang w:eastAsia="ru-RU"/>
              </w:rPr>
            </w:pPr>
            <w:r w:rsidRPr="00AF33E7">
              <w:rPr>
                <w:rFonts w:ascii="NTHarmonica" w:eastAsia="Times New Roman" w:hAnsi="NTHarmonica"/>
                <w:b/>
                <w:bCs/>
                <w:spacing w:val="4"/>
                <w:sz w:val="30"/>
                <w:szCs w:val="20"/>
                <w:lang w:eastAsia="ru-RU"/>
              </w:rPr>
              <w:t>ПО ОБОРОНЕ И БЕЗОПАСНОСТИ</w:t>
            </w:r>
          </w:p>
        </w:tc>
      </w:tr>
      <w:tr w:rsidR="00A546D9" w:rsidRPr="00AF33E7" w:rsidTr="00797F5E">
        <w:trPr>
          <w:gridAfter w:val="1"/>
          <w:wAfter w:w="11" w:type="dxa"/>
          <w:cantSplit/>
          <w:trHeight w:hRule="exact" w:val="300"/>
          <w:jc w:val="center"/>
        </w:trPr>
        <w:tc>
          <w:tcPr>
            <w:tcW w:w="5321" w:type="dxa"/>
          </w:tcPr>
          <w:p w:rsidR="00A546D9" w:rsidRPr="00AF33E7" w:rsidRDefault="00A546D9" w:rsidP="00F6761A">
            <w:pPr>
              <w:overflowPunct w:val="0"/>
              <w:autoSpaceDE w:val="0"/>
              <w:autoSpaceDN w:val="0"/>
              <w:adjustRightInd w:val="0"/>
              <w:spacing w:before="60" w:after="0" w:line="240" w:lineRule="atLeast"/>
              <w:textAlignment w:val="baseline"/>
              <w:rPr>
                <w:rFonts w:ascii="NTHarmonica" w:eastAsia="Times New Roman" w:hAnsi="NTHarmonica"/>
                <w:sz w:val="20"/>
                <w:szCs w:val="20"/>
                <w:lang w:eastAsia="ru-RU"/>
              </w:rPr>
            </w:pPr>
            <w:r w:rsidRPr="00F513D6">
              <w:rPr>
                <w:rFonts w:ascii="NTHarmonica" w:eastAsia="Times New Roman" w:hAnsi="NTHarmonica"/>
                <w:sz w:val="16"/>
                <w:szCs w:val="20"/>
                <w:lang w:eastAsia="ru-RU"/>
              </w:rPr>
              <w:t>ул. Б.</w:t>
            </w:r>
            <w:r>
              <w:rPr>
                <w:rFonts w:ascii="NTHarmonica" w:eastAsia="Times New Roman" w:hAnsi="NTHarmonica"/>
                <w:sz w:val="16"/>
                <w:szCs w:val="20"/>
                <w:lang w:eastAsia="ru-RU"/>
              </w:rPr>
              <w:t> </w:t>
            </w:r>
            <w:r w:rsidRPr="00F513D6">
              <w:rPr>
                <w:rFonts w:ascii="NTHarmonica" w:eastAsia="Times New Roman" w:hAnsi="NTHarmonica"/>
                <w:sz w:val="16"/>
                <w:szCs w:val="20"/>
                <w:lang w:eastAsia="ru-RU"/>
              </w:rPr>
              <w:t>Дмитровка, д. 26, Москва, 103426</w:t>
            </w:r>
          </w:p>
        </w:tc>
        <w:tc>
          <w:tcPr>
            <w:tcW w:w="4376" w:type="dxa"/>
            <w:gridSpan w:val="3"/>
          </w:tcPr>
          <w:p w:rsidR="00A546D9" w:rsidRPr="00AF33E7" w:rsidRDefault="00A546D9" w:rsidP="00F6761A">
            <w:pPr>
              <w:overflowPunct w:val="0"/>
              <w:autoSpaceDE w:val="0"/>
              <w:autoSpaceDN w:val="0"/>
              <w:adjustRightInd w:val="0"/>
              <w:spacing w:before="60" w:after="0" w:line="240" w:lineRule="atLeast"/>
              <w:ind w:right="57"/>
              <w:jc w:val="right"/>
              <w:textAlignment w:val="baseline"/>
              <w:rPr>
                <w:rFonts w:ascii="NTHarmonica" w:eastAsia="Times New Roman" w:hAnsi="NTHarmonica"/>
                <w:sz w:val="16"/>
                <w:szCs w:val="20"/>
                <w:lang w:eastAsia="ru-RU"/>
              </w:rPr>
            </w:pPr>
          </w:p>
        </w:tc>
      </w:tr>
      <w:tr w:rsidR="00A546D9" w:rsidRPr="00AF33E7" w:rsidTr="00797F5E">
        <w:trPr>
          <w:gridAfter w:val="2"/>
          <w:wAfter w:w="21" w:type="dxa"/>
          <w:cantSplit/>
          <w:trHeight w:hRule="exact" w:val="240"/>
          <w:jc w:val="center"/>
        </w:trPr>
        <w:tc>
          <w:tcPr>
            <w:tcW w:w="9687" w:type="dxa"/>
            <w:gridSpan w:val="3"/>
          </w:tcPr>
          <w:tbl>
            <w:tblPr>
              <w:tblW w:w="0" w:type="auto"/>
              <w:jc w:val="center"/>
              <w:tblLayout w:type="fixed"/>
              <w:tblCellMar>
                <w:left w:w="0" w:type="dxa"/>
                <w:right w:w="0" w:type="dxa"/>
              </w:tblCellMar>
              <w:tblLook w:val="0000" w:firstRow="0" w:lastRow="0" w:firstColumn="0" w:lastColumn="0" w:noHBand="0" w:noVBand="0"/>
            </w:tblPr>
            <w:tblGrid>
              <w:gridCol w:w="9639"/>
            </w:tblGrid>
            <w:tr w:rsidR="00A546D9" w:rsidRPr="00AF33E7" w:rsidTr="00F6761A">
              <w:trPr>
                <w:cantSplit/>
                <w:trHeight w:hRule="exact" w:val="240"/>
                <w:jc w:val="center"/>
              </w:trPr>
              <w:tc>
                <w:tcPr>
                  <w:tcW w:w="9639" w:type="dxa"/>
                </w:tcPr>
                <w:p w:rsidR="00A546D9" w:rsidRPr="00AF33E7" w:rsidRDefault="00C938C5" w:rsidP="00F6761A">
                  <w:pPr>
                    <w:overflowPunct w:val="0"/>
                    <w:autoSpaceDE w:val="0"/>
                    <w:autoSpaceDN w:val="0"/>
                    <w:adjustRightInd w:val="0"/>
                    <w:spacing w:after="0" w:line="160" w:lineRule="atLeast"/>
                    <w:jc w:val="center"/>
                    <w:textAlignment w:val="baseline"/>
                    <w:rPr>
                      <w:rFonts w:ascii="NTHarmonica" w:eastAsia="Times New Roman" w:hAnsi="NTHarmonica"/>
                      <w:spacing w:val="-37"/>
                      <w:sz w:val="16"/>
                      <w:szCs w:val="20"/>
                      <w:lang w:eastAsia="ru-RU"/>
                    </w:rPr>
                  </w:pPr>
                  <w:r>
                    <w:rPr>
                      <w:rFonts w:ascii="NTHarmonica" w:eastAsia="Times New Roman" w:hAnsi="NTHarmonica"/>
                      <w:noProof/>
                      <w:sz w:val="32"/>
                      <w:szCs w:val="20"/>
                      <w:lang w:eastAsia="ru-RU"/>
                    </w:rPr>
                    <w:drawing>
                      <wp:inline distT="0" distB="0" distL="0" distR="0">
                        <wp:extent cx="6106795" cy="71755"/>
                        <wp:effectExtent l="0" t="0" r="8255" b="444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106795" cy="71755"/>
                                </a:xfrm>
                                <a:prstGeom prst="rect">
                                  <a:avLst/>
                                </a:prstGeom>
                                <a:noFill/>
                                <a:ln>
                                  <a:noFill/>
                                </a:ln>
                              </pic:spPr>
                            </pic:pic>
                          </a:graphicData>
                        </a:graphic>
                      </wp:inline>
                    </w:drawing>
                  </w:r>
                </w:p>
              </w:tc>
            </w:tr>
          </w:tbl>
          <w:p w:rsidR="00A546D9" w:rsidRPr="00AF33E7" w:rsidRDefault="00A546D9" w:rsidP="00F6761A">
            <w:pPr>
              <w:overflowPunct w:val="0"/>
              <w:autoSpaceDE w:val="0"/>
              <w:autoSpaceDN w:val="0"/>
              <w:adjustRightInd w:val="0"/>
              <w:spacing w:after="0" w:line="480" w:lineRule="atLeast"/>
              <w:ind w:left="284" w:right="-284" w:firstLine="851"/>
              <w:jc w:val="both"/>
              <w:textAlignment w:val="baseline"/>
              <w:rPr>
                <w:rFonts w:ascii="TimesDL" w:eastAsia="Times New Roman" w:hAnsi="TimesDL"/>
                <w:sz w:val="26"/>
                <w:szCs w:val="20"/>
                <w:lang w:eastAsia="ru-RU"/>
              </w:rPr>
            </w:pPr>
          </w:p>
        </w:tc>
      </w:tr>
      <w:tr w:rsidR="00A546D9" w:rsidRPr="00BF380C" w:rsidTr="00F6761A">
        <w:trPr>
          <w:cantSplit/>
          <w:trHeight w:hRule="exact" w:val="460"/>
          <w:jc w:val="center"/>
        </w:trPr>
        <w:tc>
          <w:tcPr>
            <w:tcW w:w="5377" w:type="dxa"/>
            <w:gridSpan w:val="2"/>
          </w:tcPr>
          <w:p w:rsidR="00A546D9" w:rsidRPr="00BA4B32" w:rsidRDefault="00381C26" w:rsidP="00DA290F">
            <w:pPr>
              <w:overflowPunct w:val="0"/>
              <w:autoSpaceDE w:val="0"/>
              <w:autoSpaceDN w:val="0"/>
              <w:adjustRightInd w:val="0"/>
              <w:spacing w:before="120" w:after="0" w:line="240" w:lineRule="atLeast"/>
              <w:textAlignment w:val="baseline"/>
              <w:rPr>
                <w:rFonts w:ascii="NTHarmonica" w:eastAsia="Times New Roman" w:hAnsi="NTHarmonica"/>
                <w:color w:val="FFFFFF"/>
                <w:sz w:val="32"/>
                <w:szCs w:val="20"/>
                <w:lang w:eastAsia="ru-RU"/>
              </w:rPr>
            </w:pPr>
            <w:r w:rsidRPr="00381C26">
              <w:rPr>
                <w:rFonts w:ascii="NTHarmonica" w:eastAsia="Times New Roman" w:hAnsi="NTHarmonica"/>
                <w:sz w:val="20"/>
                <w:szCs w:val="20"/>
                <w:lang w:eastAsia="ru-RU"/>
              </w:rPr>
              <w:sym w:font="Arial" w:char="00AB"/>
            </w:r>
            <w:r w:rsidRPr="00381C26">
              <w:rPr>
                <w:rFonts w:ascii="NTHarmonica" w:eastAsia="Times New Roman" w:hAnsi="NTHarmonica"/>
                <w:sz w:val="20"/>
                <w:szCs w:val="20"/>
                <w:lang w:eastAsia="ru-RU"/>
              </w:rPr>
              <w:t>___</w:t>
            </w:r>
            <w:r w:rsidRPr="00381C26">
              <w:rPr>
                <w:rFonts w:ascii="NTHarmonica" w:eastAsia="Times New Roman" w:hAnsi="NTHarmonica"/>
                <w:spacing w:val="-10"/>
                <w:sz w:val="20"/>
                <w:szCs w:val="20"/>
                <w:lang w:eastAsia="ru-RU"/>
              </w:rPr>
              <w:t>____</w:t>
            </w:r>
            <w:r w:rsidRPr="00381C26">
              <w:rPr>
                <w:rFonts w:ascii="NTHarmonica" w:eastAsia="Times New Roman" w:hAnsi="NTHarmonica"/>
                <w:sz w:val="20"/>
                <w:szCs w:val="20"/>
                <w:lang w:eastAsia="ru-RU"/>
              </w:rPr>
              <w:sym w:font="Arial" w:char="00BB"/>
            </w:r>
            <w:r w:rsidRPr="00381C26">
              <w:rPr>
                <w:rFonts w:ascii="NTHarmonica" w:eastAsia="Times New Roman" w:hAnsi="NTHarmonica"/>
                <w:spacing w:val="-10"/>
                <w:sz w:val="20"/>
                <w:szCs w:val="20"/>
                <w:lang w:eastAsia="ru-RU"/>
              </w:rPr>
              <w:t>___________________</w:t>
            </w:r>
            <w:r>
              <w:rPr>
                <w:rFonts w:ascii="NTHarmonica" w:eastAsia="Times New Roman" w:hAnsi="NTHarmonica"/>
                <w:spacing w:val="-10"/>
                <w:sz w:val="20"/>
                <w:szCs w:val="20"/>
                <w:lang w:eastAsia="ru-RU"/>
              </w:rPr>
              <w:t xml:space="preserve"> 202</w:t>
            </w:r>
            <w:r w:rsidR="00DA290F">
              <w:rPr>
                <w:rFonts w:ascii="NTHarmonica" w:eastAsia="Times New Roman" w:hAnsi="NTHarmonica"/>
                <w:spacing w:val="-10"/>
                <w:sz w:val="20"/>
                <w:szCs w:val="20"/>
                <w:lang w:eastAsia="ru-RU"/>
              </w:rPr>
              <w:t>4</w:t>
            </w:r>
            <w:r>
              <w:rPr>
                <w:rFonts w:ascii="NTHarmonica" w:eastAsia="Times New Roman" w:hAnsi="NTHarmonica"/>
                <w:spacing w:val="-10"/>
                <w:sz w:val="20"/>
                <w:szCs w:val="20"/>
                <w:lang w:eastAsia="ru-RU"/>
              </w:rPr>
              <w:t xml:space="preserve"> г.</w:t>
            </w:r>
            <w:r w:rsidR="00A546D9" w:rsidRPr="00BA4B32">
              <w:rPr>
                <w:rFonts w:ascii="NTHarmonica" w:eastAsia="Times New Roman" w:hAnsi="NTHarmonica"/>
                <w:color w:val="FFFFFF"/>
                <w:sz w:val="20"/>
                <w:szCs w:val="20"/>
                <w:lang w:eastAsia="ru-RU"/>
              </w:rPr>
              <w:t>_</w:t>
            </w:r>
            <w:r w:rsidR="00A546D9" w:rsidRPr="00BA4B32">
              <w:rPr>
                <w:rFonts w:ascii="NTHarmonica" w:eastAsia="Times New Roman" w:hAnsi="NTHarmonica"/>
                <w:color w:val="FFFFFF"/>
                <w:sz w:val="20"/>
                <w:szCs w:val="20"/>
                <w:lang w:eastAsia="ru-RU"/>
              </w:rPr>
              <w:sym w:font="Arial" w:char="00BB"/>
            </w:r>
            <w:r w:rsidR="00A546D9" w:rsidRPr="00BA4B32">
              <w:rPr>
                <w:rFonts w:ascii="NTHarmonica" w:eastAsia="Times New Roman" w:hAnsi="NTHarmonica"/>
                <w:color w:val="FFFFFF"/>
                <w:sz w:val="20"/>
                <w:szCs w:val="20"/>
                <w:lang w:eastAsia="ru-RU"/>
              </w:rPr>
              <w:t xml:space="preserve"> ______________ </w:t>
            </w:r>
            <w:r w:rsidR="00A546D9" w:rsidRPr="00381C26">
              <w:rPr>
                <w:rFonts w:ascii="NTHarmonica" w:eastAsia="Times New Roman" w:hAnsi="NTHarmonica"/>
                <w:color w:val="FFFFFF"/>
                <w:sz w:val="20"/>
                <w:szCs w:val="20"/>
                <w:lang w:eastAsia="ru-RU"/>
              </w:rPr>
              <w:t>201</w:t>
            </w:r>
            <w:r w:rsidR="00A546D9" w:rsidRPr="00BA4B32">
              <w:rPr>
                <w:rFonts w:ascii="NTHarmonica" w:eastAsia="Times New Roman" w:hAnsi="NTHarmonica"/>
                <w:color w:val="FFFFFF"/>
                <w:sz w:val="20"/>
                <w:szCs w:val="20"/>
                <w:lang w:eastAsia="ru-RU"/>
              </w:rPr>
              <w:t>8 г.</w:t>
            </w:r>
          </w:p>
        </w:tc>
        <w:tc>
          <w:tcPr>
            <w:tcW w:w="4331" w:type="dxa"/>
            <w:gridSpan w:val="3"/>
          </w:tcPr>
          <w:p w:rsidR="00A546D9" w:rsidRPr="00271412" w:rsidRDefault="00381C26" w:rsidP="00F6761A">
            <w:pPr>
              <w:overflowPunct w:val="0"/>
              <w:autoSpaceDE w:val="0"/>
              <w:autoSpaceDN w:val="0"/>
              <w:adjustRightInd w:val="0"/>
              <w:spacing w:before="120" w:after="0" w:line="240" w:lineRule="atLeast"/>
              <w:ind w:right="57"/>
              <w:jc w:val="right"/>
              <w:textAlignment w:val="baseline"/>
              <w:rPr>
                <w:rFonts w:ascii="NTHarmonica" w:eastAsia="Times New Roman" w:hAnsi="NTHarmonica"/>
                <w:color w:val="FFFFFF"/>
                <w:sz w:val="32"/>
                <w:szCs w:val="20"/>
                <w:lang w:eastAsia="ru-RU"/>
              </w:rPr>
            </w:pPr>
            <w:r w:rsidRPr="00381C26">
              <w:rPr>
                <w:rFonts w:ascii="NTHarmonica" w:eastAsia="Times New Roman" w:hAnsi="NTHarmonica"/>
                <w:sz w:val="20"/>
                <w:szCs w:val="20"/>
                <w:lang w:eastAsia="ru-RU"/>
              </w:rPr>
              <w:t>№____</w:t>
            </w:r>
            <w:r w:rsidRPr="00381C26">
              <w:rPr>
                <w:rFonts w:ascii="NTHarmonica" w:eastAsia="Times New Roman" w:hAnsi="NTHarmonica"/>
                <w:spacing w:val="-10"/>
                <w:sz w:val="20"/>
                <w:szCs w:val="20"/>
                <w:lang w:eastAsia="ru-RU"/>
              </w:rPr>
              <w:t>___________________</w:t>
            </w:r>
            <w:r w:rsidR="00A546D9" w:rsidRPr="00271412">
              <w:rPr>
                <w:rFonts w:ascii="NTHarmonica" w:eastAsia="Times New Roman" w:hAnsi="NTHarmonica"/>
                <w:color w:val="FFFFFF"/>
                <w:sz w:val="20"/>
                <w:szCs w:val="20"/>
                <w:lang w:eastAsia="ru-RU"/>
              </w:rPr>
              <w:t>_</w:t>
            </w:r>
          </w:p>
        </w:tc>
      </w:tr>
    </w:tbl>
    <w:p w:rsidR="00642F4B" w:rsidRDefault="00642F4B" w:rsidP="00A546D9">
      <w:pPr>
        <w:spacing w:after="0" w:line="240" w:lineRule="auto"/>
        <w:jc w:val="center"/>
        <w:rPr>
          <w:rFonts w:ascii="Arial" w:hAnsi="Arial" w:cs="Arial"/>
          <w:b/>
          <w:color w:val="000000"/>
          <w:sz w:val="28"/>
          <w:szCs w:val="28"/>
        </w:rPr>
      </w:pPr>
    </w:p>
    <w:p w:rsidR="00054878" w:rsidRPr="00103D3B" w:rsidRDefault="00054878" w:rsidP="00A546D9">
      <w:pPr>
        <w:spacing w:after="0" w:line="240" w:lineRule="auto"/>
        <w:jc w:val="center"/>
        <w:rPr>
          <w:rFonts w:ascii="Arial" w:hAnsi="Arial" w:cs="Arial"/>
          <w:b/>
          <w:color w:val="000000"/>
          <w:sz w:val="28"/>
          <w:szCs w:val="28"/>
        </w:rPr>
      </w:pPr>
    </w:p>
    <w:p w:rsidR="00A546D9" w:rsidRPr="00103D3B" w:rsidRDefault="00D86B1E" w:rsidP="00A546D9">
      <w:pPr>
        <w:spacing w:after="0" w:line="240" w:lineRule="auto"/>
        <w:jc w:val="center"/>
        <w:rPr>
          <w:rFonts w:ascii="Arial" w:hAnsi="Arial" w:cs="Arial"/>
          <w:b/>
          <w:color w:val="000000"/>
          <w:sz w:val="28"/>
          <w:szCs w:val="28"/>
        </w:rPr>
      </w:pPr>
      <w:r w:rsidRPr="00103D3B">
        <w:rPr>
          <w:rFonts w:ascii="Arial" w:hAnsi="Arial" w:cs="Arial"/>
          <w:b/>
          <w:color w:val="000000"/>
          <w:sz w:val="28"/>
          <w:szCs w:val="28"/>
        </w:rPr>
        <w:t>С</w:t>
      </w:r>
      <w:r w:rsidR="00A546D9" w:rsidRPr="00103D3B">
        <w:rPr>
          <w:rFonts w:ascii="Arial" w:hAnsi="Arial" w:cs="Arial"/>
          <w:b/>
          <w:color w:val="000000"/>
          <w:sz w:val="28"/>
          <w:szCs w:val="28"/>
        </w:rPr>
        <w:t>ПИСОК</w:t>
      </w:r>
    </w:p>
    <w:p w:rsidR="00945C33" w:rsidRDefault="00804455" w:rsidP="009D4F38">
      <w:pPr>
        <w:spacing w:after="0" w:line="240" w:lineRule="auto"/>
        <w:jc w:val="center"/>
        <w:rPr>
          <w:rFonts w:ascii="Arial" w:hAnsi="Arial" w:cs="Arial"/>
          <w:b/>
          <w:color w:val="000000"/>
          <w:sz w:val="28"/>
          <w:szCs w:val="28"/>
        </w:rPr>
      </w:pPr>
      <w:r w:rsidRPr="00103D3B">
        <w:rPr>
          <w:rFonts w:ascii="Arial" w:hAnsi="Arial" w:cs="Arial"/>
          <w:b/>
          <w:color w:val="000000"/>
          <w:sz w:val="28"/>
          <w:szCs w:val="28"/>
        </w:rPr>
        <w:t xml:space="preserve">участников </w:t>
      </w:r>
      <w:r w:rsidR="009D4F38">
        <w:rPr>
          <w:rFonts w:ascii="Arial" w:hAnsi="Arial" w:cs="Arial"/>
          <w:b/>
          <w:color w:val="000000"/>
          <w:sz w:val="28"/>
          <w:szCs w:val="28"/>
        </w:rPr>
        <w:t>"к</w:t>
      </w:r>
      <w:r w:rsidR="009D4F38" w:rsidRPr="009D4F38">
        <w:rPr>
          <w:rFonts w:ascii="Arial" w:hAnsi="Arial" w:cs="Arial"/>
          <w:b/>
          <w:color w:val="000000"/>
          <w:sz w:val="28"/>
          <w:szCs w:val="28"/>
        </w:rPr>
        <w:t>ругл</w:t>
      </w:r>
      <w:r w:rsidR="009D4F38">
        <w:rPr>
          <w:rFonts w:ascii="Arial" w:hAnsi="Arial" w:cs="Arial"/>
          <w:b/>
          <w:color w:val="000000"/>
          <w:sz w:val="28"/>
          <w:szCs w:val="28"/>
        </w:rPr>
        <w:t xml:space="preserve">ого </w:t>
      </w:r>
      <w:r w:rsidR="009D4F38" w:rsidRPr="009D4F38">
        <w:rPr>
          <w:rFonts w:ascii="Arial" w:hAnsi="Arial" w:cs="Arial"/>
          <w:b/>
          <w:color w:val="000000"/>
          <w:sz w:val="28"/>
          <w:szCs w:val="28"/>
        </w:rPr>
        <w:t>стол</w:t>
      </w:r>
      <w:r w:rsidR="009D4F38">
        <w:rPr>
          <w:rFonts w:ascii="Arial" w:hAnsi="Arial" w:cs="Arial"/>
          <w:b/>
          <w:color w:val="000000"/>
          <w:sz w:val="28"/>
          <w:szCs w:val="28"/>
        </w:rPr>
        <w:t>а</w:t>
      </w:r>
      <w:r w:rsidR="009D4F38" w:rsidRPr="009D4F38">
        <w:rPr>
          <w:rFonts w:ascii="Arial" w:hAnsi="Arial" w:cs="Arial"/>
          <w:b/>
          <w:color w:val="000000"/>
          <w:sz w:val="28"/>
          <w:szCs w:val="28"/>
        </w:rPr>
        <w:t>" на тему:</w:t>
      </w:r>
      <w:r w:rsidR="009D4F38">
        <w:rPr>
          <w:rFonts w:ascii="Arial" w:hAnsi="Arial" w:cs="Arial"/>
          <w:b/>
          <w:color w:val="000000"/>
          <w:sz w:val="28"/>
          <w:szCs w:val="28"/>
        </w:rPr>
        <w:br/>
      </w:r>
      <w:r w:rsidR="009D4F38" w:rsidRPr="009D4F38">
        <w:rPr>
          <w:rFonts w:ascii="Arial" w:hAnsi="Arial" w:cs="Arial"/>
          <w:b/>
          <w:color w:val="000000"/>
          <w:sz w:val="28"/>
          <w:szCs w:val="28"/>
        </w:rPr>
        <w:t>"О некоторых вопросах прохождения военной службы в условиях специальной военной операции"</w:t>
      </w:r>
    </w:p>
    <w:p w:rsidR="00C82698" w:rsidRDefault="00C82698" w:rsidP="009D4F38">
      <w:pPr>
        <w:spacing w:after="0" w:line="240" w:lineRule="auto"/>
        <w:jc w:val="center"/>
        <w:rPr>
          <w:rFonts w:ascii="Arial" w:hAnsi="Arial" w:cs="Arial"/>
          <w:b/>
          <w:color w:val="000000"/>
          <w:sz w:val="28"/>
          <w:szCs w:val="28"/>
        </w:rPr>
      </w:pPr>
    </w:p>
    <w:p w:rsidR="00C82698" w:rsidRPr="00103D3B" w:rsidRDefault="00C82698" w:rsidP="009D4F38">
      <w:pPr>
        <w:spacing w:after="0" w:line="240" w:lineRule="auto"/>
        <w:jc w:val="center"/>
        <w:rPr>
          <w:rFonts w:ascii="Arial" w:hAnsi="Arial" w:cs="Arial"/>
          <w:b/>
          <w:color w:val="000000"/>
          <w:sz w:val="28"/>
          <w:szCs w:val="28"/>
        </w:rPr>
      </w:pPr>
    </w:p>
    <w:p w:rsidR="0073487D" w:rsidRPr="00103D3B" w:rsidRDefault="00CF7409" w:rsidP="001444F5">
      <w:pPr>
        <w:spacing w:after="0" w:line="240" w:lineRule="auto"/>
        <w:jc w:val="center"/>
        <w:rPr>
          <w:rFonts w:ascii="Arial" w:hAnsi="Arial" w:cs="Arial"/>
          <w:iCs/>
          <w:color w:val="000000"/>
          <w:sz w:val="26"/>
          <w:szCs w:val="26"/>
        </w:rPr>
      </w:pPr>
      <w:r w:rsidRPr="00103D3B">
        <w:rPr>
          <w:rFonts w:ascii="Arial" w:hAnsi="Arial" w:cs="Arial"/>
          <w:iCs/>
          <w:color w:val="000000"/>
          <w:sz w:val="26"/>
          <w:szCs w:val="26"/>
        </w:rPr>
        <w:t>2</w:t>
      </w:r>
      <w:r w:rsidR="009D4F38">
        <w:rPr>
          <w:rFonts w:ascii="Arial" w:hAnsi="Arial" w:cs="Arial"/>
          <w:iCs/>
          <w:color w:val="000000"/>
          <w:sz w:val="26"/>
          <w:szCs w:val="26"/>
        </w:rPr>
        <w:t>6</w:t>
      </w:r>
      <w:r w:rsidR="004F4487" w:rsidRPr="00103D3B">
        <w:rPr>
          <w:rFonts w:ascii="Arial" w:hAnsi="Arial" w:cs="Arial"/>
          <w:iCs/>
          <w:color w:val="000000"/>
          <w:sz w:val="26"/>
          <w:szCs w:val="26"/>
        </w:rPr>
        <w:t xml:space="preserve"> </w:t>
      </w:r>
      <w:r w:rsidR="009D4F38">
        <w:rPr>
          <w:rFonts w:ascii="Arial" w:hAnsi="Arial" w:cs="Arial"/>
          <w:iCs/>
          <w:color w:val="000000"/>
          <w:sz w:val="26"/>
          <w:szCs w:val="26"/>
        </w:rPr>
        <w:t>ноября</w:t>
      </w:r>
      <w:r w:rsidR="00A546D9" w:rsidRPr="00103D3B">
        <w:rPr>
          <w:rFonts w:ascii="Arial" w:hAnsi="Arial" w:cs="Arial"/>
          <w:iCs/>
          <w:color w:val="000000"/>
          <w:sz w:val="26"/>
          <w:szCs w:val="26"/>
        </w:rPr>
        <w:t xml:space="preserve"> 202</w:t>
      </w:r>
      <w:r w:rsidRPr="00103D3B">
        <w:rPr>
          <w:rFonts w:ascii="Arial" w:hAnsi="Arial" w:cs="Arial"/>
          <w:iCs/>
          <w:color w:val="000000"/>
          <w:sz w:val="26"/>
          <w:szCs w:val="26"/>
        </w:rPr>
        <w:t>4</w:t>
      </w:r>
      <w:r w:rsidR="00A546D9" w:rsidRPr="00103D3B">
        <w:rPr>
          <w:rFonts w:ascii="Arial" w:hAnsi="Arial" w:cs="Arial"/>
          <w:iCs/>
          <w:color w:val="000000"/>
          <w:sz w:val="26"/>
          <w:szCs w:val="26"/>
        </w:rPr>
        <w:t xml:space="preserve"> г.</w:t>
      </w:r>
      <w:r w:rsidR="00945C33" w:rsidRPr="00103D3B">
        <w:rPr>
          <w:rFonts w:ascii="Arial" w:hAnsi="Arial" w:cs="Arial"/>
          <w:iCs/>
          <w:color w:val="000000"/>
          <w:sz w:val="26"/>
          <w:szCs w:val="26"/>
        </w:rPr>
        <w:t xml:space="preserve">                         </w:t>
      </w:r>
      <w:r w:rsidR="00554BA9" w:rsidRPr="00103D3B">
        <w:rPr>
          <w:rFonts w:ascii="Arial" w:hAnsi="Arial" w:cs="Arial"/>
          <w:iCs/>
          <w:color w:val="000000"/>
          <w:sz w:val="26"/>
          <w:szCs w:val="26"/>
        </w:rPr>
        <w:t xml:space="preserve">    </w:t>
      </w:r>
      <w:r w:rsidR="00945C33" w:rsidRPr="00103D3B">
        <w:rPr>
          <w:rFonts w:ascii="Arial" w:hAnsi="Arial" w:cs="Arial"/>
          <w:iCs/>
          <w:color w:val="000000"/>
          <w:sz w:val="26"/>
          <w:szCs w:val="26"/>
        </w:rPr>
        <w:t xml:space="preserve">                                </w:t>
      </w:r>
      <w:r w:rsidR="009D4F38">
        <w:rPr>
          <w:rFonts w:ascii="Arial" w:hAnsi="Arial" w:cs="Arial"/>
          <w:iCs/>
          <w:color w:val="000000"/>
          <w:sz w:val="26"/>
          <w:szCs w:val="26"/>
        </w:rPr>
        <w:t xml:space="preserve">      </w:t>
      </w:r>
      <w:r w:rsidR="00945C33" w:rsidRPr="00103D3B">
        <w:rPr>
          <w:rFonts w:ascii="Arial" w:hAnsi="Arial" w:cs="Arial"/>
          <w:iCs/>
          <w:color w:val="000000"/>
          <w:sz w:val="26"/>
          <w:szCs w:val="26"/>
        </w:rPr>
        <w:t xml:space="preserve">     </w:t>
      </w:r>
      <w:r w:rsidRPr="00103D3B">
        <w:rPr>
          <w:rFonts w:ascii="Arial" w:hAnsi="Arial" w:cs="Arial"/>
          <w:iCs/>
          <w:color w:val="000000"/>
          <w:sz w:val="26"/>
          <w:szCs w:val="26"/>
        </w:rPr>
        <w:t xml:space="preserve">   </w:t>
      </w:r>
      <w:r w:rsidR="00945C33" w:rsidRPr="00103D3B">
        <w:rPr>
          <w:rFonts w:ascii="Arial" w:hAnsi="Arial" w:cs="Arial"/>
          <w:iCs/>
          <w:color w:val="000000"/>
          <w:sz w:val="26"/>
          <w:szCs w:val="26"/>
        </w:rPr>
        <w:t xml:space="preserve">    </w:t>
      </w:r>
      <w:r w:rsidR="009D4F38">
        <w:rPr>
          <w:rFonts w:ascii="Arial" w:hAnsi="Arial" w:cs="Arial"/>
          <w:iCs/>
          <w:color w:val="000000"/>
          <w:sz w:val="26"/>
          <w:szCs w:val="26"/>
        </w:rPr>
        <w:t>комн. 418</w:t>
      </w:r>
    </w:p>
    <w:p w:rsidR="0073487D" w:rsidRPr="00103D3B" w:rsidRDefault="0073487D" w:rsidP="001444F5">
      <w:pPr>
        <w:spacing w:after="0" w:line="240" w:lineRule="auto"/>
        <w:jc w:val="center"/>
        <w:rPr>
          <w:rFonts w:ascii="Arial" w:hAnsi="Arial" w:cs="Arial"/>
          <w:i/>
          <w:iCs/>
          <w:color w:val="000000"/>
          <w:sz w:val="28"/>
          <w:szCs w:val="28"/>
        </w:rPr>
      </w:pPr>
    </w:p>
    <w:tbl>
      <w:tblPr>
        <w:tblW w:w="9889" w:type="dxa"/>
        <w:jc w:val="center"/>
        <w:tblLayout w:type="fixed"/>
        <w:tblLook w:val="04A0" w:firstRow="1" w:lastRow="0" w:firstColumn="1" w:lastColumn="0" w:noHBand="0" w:noVBand="1"/>
      </w:tblPr>
      <w:tblGrid>
        <w:gridCol w:w="710"/>
        <w:gridCol w:w="3793"/>
        <w:gridCol w:w="426"/>
        <w:gridCol w:w="4960"/>
      </w:tblGrid>
      <w:tr w:rsidR="00A946BE" w:rsidRPr="00103D3B" w:rsidTr="007573B6">
        <w:trPr>
          <w:cantSplit/>
          <w:trHeight w:val="670"/>
          <w:jc w:val="center"/>
        </w:trPr>
        <w:tc>
          <w:tcPr>
            <w:tcW w:w="9889" w:type="dxa"/>
            <w:gridSpan w:val="4"/>
            <w:shd w:val="clear" w:color="auto" w:fill="auto"/>
            <w:noWrap/>
          </w:tcPr>
          <w:p w:rsidR="00945C33" w:rsidRPr="00103D3B" w:rsidRDefault="00270C96" w:rsidP="00945C33">
            <w:pPr>
              <w:widowControl w:val="0"/>
              <w:spacing w:before="120" w:after="120" w:line="240" w:lineRule="auto"/>
              <w:jc w:val="center"/>
              <w:rPr>
                <w:rFonts w:ascii="Arial" w:hAnsi="Arial" w:cs="Arial"/>
                <w:b/>
                <w:bCs/>
                <w:color w:val="000000"/>
                <w:sz w:val="28"/>
                <w:szCs w:val="28"/>
              </w:rPr>
            </w:pPr>
            <w:r w:rsidRPr="00103D3B">
              <w:rPr>
                <w:rFonts w:ascii="Arial" w:hAnsi="Arial" w:cs="Arial"/>
                <w:b/>
                <w:bCs/>
                <w:color w:val="000000"/>
                <w:sz w:val="28"/>
                <w:szCs w:val="28"/>
              </w:rPr>
              <w:t xml:space="preserve">Совет Федерации Федерального </w:t>
            </w:r>
          </w:p>
          <w:p w:rsidR="00A946BE" w:rsidRPr="00103D3B" w:rsidRDefault="00270C96" w:rsidP="00270C96">
            <w:pPr>
              <w:widowControl w:val="0"/>
              <w:spacing w:before="120" w:after="120" w:line="240" w:lineRule="auto"/>
              <w:jc w:val="center"/>
              <w:rPr>
                <w:rFonts w:ascii="Arial" w:hAnsi="Arial" w:cs="Arial"/>
                <w:b/>
                <w:bCs/>
                <w:color w:val="000000"/>
                <w:sz w:val="28"/>
                <w:szCs w:val="28"/>
              </w:rPr>
            </w:pPr>
            <w:r w:rsidRPr="00103D3B">
              <w:rPr>
                <w:rFonts w:ascii="Arial" w:hAnsi="Arial" w:cs="Arial"/>
                <w:b/>
                <w:bCs/>
                <w:color w:val="000000"/>
                <w:sz w:val="28"/>
                <w:szCs w:val="28"/>
              </w:rPr>
              <w:t>Собрания Российской Федерации</w:t>
            </w:r>
          </w:p>
        </w:tc>
      </w:tr>
      <w:tr w:rsidR="00EA4B43" w:rsidRPr="00103D3B" w:rsidTr="007573B6">
        <w:trPr>
          <w:cantSplit/>
          <w:trHeight w:val="758"/>
          <w:jc w:val="center"/>
        </w:trPr>
        <w:tc>
          <w:tcPr>
            <w:tcW w:w="710" w:type="dxa"/>
            <w:shd w:val="clear" w:color="auto" w:fill="auto"/>
            <w:noWrap/>
          </w:tcPr>
          <w:p w:rsidR="00EA4B43" w:rsidRPr="00A21115" w:rsidRDefault="00EA4B43" w:rsidP="00EA4B43">
            <w:pPr>
              <w:widowControl w:val="0"/>
              <w:numPr>
                <w:ilvl w:val="0"/>
                <w:numId w:val="4"/>
              </w:numPr>
              <w:spacing w:after="0" w:line="240" w:lineRule="auto"/>
              <w:rPr>
                <w:rFonts w:ascii="Arial" w:hAnsi="Arial" w:cs="Arial"/>
                <w:sz w:val="28"/>
                <w:szCs w:val="28"/>
              </w:rPr>
            </w:pPr>
          </w:p>
        </w:tc>
        <w:tc>
          <w:tcPr>
            <w:tcW w:w="3793" w:type="dxa"/>
            <w:shd w:val="clear" w:color="auto" w:fill="auto"/>
            <w:noWrap/>
          </w:tcPr>
          <w:p w:rsidR="00EA4B43" w:rsidRPr="00A21115" w:rsidRDefault="00EA4B43" w:rsidP="00EA4B43">
            <w:pPr>
              <w:widowControl w:val="0"/>
              <w:spacing w:before="40" w:after="40" w:line="240" w:lineRule="auto"/>
              <w:rPr>
                <w:rFonts w:ascii="Arial" w:hAnsi="Arial" w:cs="Arial"/>
                <w:sz w:val="28"/>
                <w:szCs w:val="28"/>
              </w:rPr>
            </w:pPr>
            <w:r w:rsidRPr="00A21115">
              <w:rPr>
                <w:rFonts w:ascii="Arial" w:hAnsi="Arial" w:cs="Arial"/>
                <w:sz w:val="28"/>
                <w:szCs w:val="28"/>
              </w:rPr>
              <w:t>БУЛАВИН</w:t>
            </w:r>
          </w:p>
          <w:p w:rsidR="00EA4B43" w:rsidRPr="00A21115" w:rsidRDefault="00EA4B43" w:rsidP="00EA4B43">
            <w:pPr>
              <w:widowControl w:val="0"/>
              <w:spacing w:before="40" w:after="40" w:line="240" w:lineRule="auto"/>
              <w:rPr>
                <w:rFonts w:ascii="Arial" w:hAnsi="Arial" w:cs="Arial"/>
                <w:sz w:val="28"/>
                <w:szCs w:val="28"/>
              </w:rPr>
            </w:pPr>
            <w:r w:rsidRPr="00A21115">
              <w:rPr>
                <w:rFonts w:ascii="Arial" w:hAnsi="Arial" w:cs="Arial"/>
                <w:sz w:val="28"/>
                <w:szCs w:val="28"/>
              </w:rPr>
              <w:t>Владимир Иванович</w:t>
            </w:r>
          </w:p>
        </w:tc>
        <w:tc>
          <w:tcPr>
            <w:tcW w:w="426" w:type="dxa"/>
            <w:shd w:val="clear" w:color="auto" w:fill="auto"/>
            <w:noWrap/>
          </w:tcPr>
          <w:p w:rsidR="00EA4B43" w:rsidRPr="00A21115" w:rsidRDefault="00EA4B43" w:rsidP="00EA4B43">
            <w:pPr>
              <w:widowControl w:val="0"/>
              <w:spacing w:before="40" w:after="40" w:line="240" w:lineRule="auto"/>
              <w:rPr>
                <w:rFonts w:ascii="Arial" w:hAnsi="Arial" w:cs="Arial"/>
                <w:sz w:val="28"/>
                <w:szCs w:val="28"/>
              </w:rPr>
            </w:pPr>
            <w:r w:rsidRPr="00A21115">
              <w:rPr>
                <w:rFonts w:ascii="Arial" w:hAnsi="Arial" w:cs="Arial"/>
                <w:sz w:val="28"/>
                <w:szCs w:val="28"/>
              </w:rPr>
              <w:t>-</w:t>
            </w:r>
          </w:p>
        </w:tc>
        <w:tc>
          <w:tcPr>
            <w:tcW w:w="4960" w:type="dxa"/>
            <w:shd w:val="clear" w:color="auto" w:fill="auto"/>
            <w:noWrap/>
          </w:tcPr>
          <w:p w:rsidR="00EA4B43" w:rsidRPr="00A21115" w:rsidRDefault="00EA4B43" w:rsidP="00EA4B43">
            <w:pPr>
              <w:widowControl w:val="0"/>
              <w:spacing w:before="40" w:after="40" w:line="240" w:lineRule="auto"/>
              <w:rPr>
                <w:rFonts w:ascii="Arial" w:hAnsi="Arial" w:cs="Arial"/>
                <w:sz w:val="28"/>
                <w:szCs w:val="28"/>
              </w:rPr>
            </w:pPr>
            <w:r w:rsidRPr="00A21115">
              <w:rPr>
                <w:rFonts w:ascii="Arial" w:hAnsi="Arial" w:cs="Arial"/>
                <w:sz w:val="28"/>
                <w:szCs w:val="28"/>
              </w:rPr>
              <w:t>председатель Комитета</w:t>
            </w:r>
          </w:p>
        </w:tc>
      </w:tr>
      <w:tr w:rsidR="00EA4B43" w:rsidRPr="00103D3B" w:rsidTr="007573B6">
        <w:trPr>
          <w:cantSplit/>
          <w:trHeight w:val="732"/>
          <w:jc w:val="center"/>
        </w:trPr>
        <w:tc>
          <w:tcPr>
            <w:tcW w:w="710" w:type="dxa"/>
            <w:shd w:val="clear" w:color="auto" w:fill="auto"/>
            <w:noWrap/>
          </w:tcPr>
          <w:p w:rsidR="00EA4B43" w:rsidRPr="00A21115" w:rsidRDefault="00EA4B43" w:rsidP="00EA4B43">
            <w:pPr>
              <w:widowControl w:val="0"/>
              <w:numPr>
                <w:ilvl w:val="0"/>
                <w:numId w:val="4"/>
              </w:numPr>
              <w:spacing w:after="0" w:line="240" w:lineRule="auto"/>
              <w:rPr>
                <w:rFonts w:ascii="Arial" w:hAnsi="Arial" w:cs="Arial"/>
                <w:sz w:val="28"/>
                <w:szCs w:val="28"/>
              </w:rPr>
            </w:pPr>
          </w:p>
        </w:tc>
        <w:tc>
          <w:tcPr>
            <w:tcW w:w="3793" w:type="dxa"/>
            <w:shd w:val="clear" w:color="auto" w:fill="auto"/>
            <w:noWrap/>
          </w:tcPr>
          <w:p w:rsidR="00EA4B43" w:rsidRPr="00A21115" w:rsidRDefault="00EA4B43" w:rsidP="00EA4B43">
            <w:pPr>
              <w:widowControl w:val="0"/>
              <w:spacing w:before="40" w:after="40" w:line="240" w:lineRule="auto"/>
              <w:rPr>
                <w:rFonts w:ascii="Arial" w:hAnsi="Arial" w:cs="Arial"/>
                <w:sz w:val="28"/>
                <w:szCs w:val="28"/>
              </w:rPr>
            </w:pPr>
            <w:r w:rsidRPr="00A21115">
              <w:rPr>
                <w:rFonts w:ascii="Arial" w:hAnsi="Arial" w:cs="Arial"/>
                <w:sz w:val="28"/>
                <w:szCs w:val="28"/>
              </w:rPr>
              <w:t>БОНДАРЕВ</w:t>
            </w:r>
          </w:p>
          <w:p w:rsidR="00EA4B43" w:rsidRPr="00A21115" w:rsidRDefault="00EA4B43" w:rsidP="00EA4B43">
            <w:pPr>
              <w:widowControl w:val="0"/>
              <w:spacing w:before="40" w:after="40" w:line="240" w:lineRule="auto"/>
              <w:rPr>
                <w:rFonts w:ascii="Arial" w:hAnsi="Arial" w:cs="Arial"/>
                <w:sz w:val="28"/>
                <w:szCs w:val="28"/>
              </w:rPr>
            </w:pPr>
            <w:r w:rsidRPr="00A21115">
              <w:rPr>
                <w:rFonts w:ascii="Arial" w:hAnsi="Arial" w:cs="Arial"/>
                <w:sz w:val="28"/>
                <w:szCs w:val="28"/>
              </w:rPr>
              <w:t>Виктор Николаевич</w:t>
            </w:r>
          </w:p>
        </w:tc>
        <w:tc>
          <w:tcPr>
            <w:tcW w:w="426" w:type="dxa"/>
            <w:shd w:val="clear" w:color="auto" w:fill="auto"/>
            <w:noWrap/>
          </w:tcPr>
          <w:p w:rsidR="00EA4B43" w:rsidRPr="00A21115" w:rsidRDefault="00EA4B43" w:rsidP="00EA4B43">
            <w:pPr>
              <w:widowControl w:val="0"/>
              <w:spacing w:before="40" w:after="40" w:line="240" w:lineRule="auto"/>
              <w:rPr>
                <w:rFonts w:ascii="Arial" w:hAnsi="Arial" w:cs="Arial"/>
                <w:sz w:val="28"/>
                <w:szCs w:val="28"/>
              </w:rPr>
            </w:pPr>
            <w:r w:rsidRPr="00A21115">
              <w:rPr>
                <w:rFonts w:ascii="Arial" w:hAnsi="Arial" w:cs="Arial"/>
                <w:sz w:val="28"/>
                <w:szCs w:val="28"/>
              </w:rPr>
              <w:t>-</w:t>
            </w:r>
          </w:p>
        </w:tc>
        <w:tc>
          <w:tcPr>
            <w:tcW w:w="4960" w:type="dxa"/>
            <w:shd w:val="clear" w:color="auto" w:fill="auto"/>
            <w:noWrap/>
          </w:tcPr>
          <w:p w:rsidR="00EA4B43" w:rsidRPr="00A21115" w:rsidRDefault="00EA4B43" w:rsidP="00EA4B43">
            <w:pPr>
              <w:widowControl w:val="0"/>
              <w:spacing w:before="40" w:after="40" w:line="240" w:lineRule="auto"/>
              <w:rPr>
                <w:rFonts w:ascii="Arial" w:hAnsi="Arial" w:cs="Arial"/>
                <w:sz w:val="28"/>
                <w:szCs w:val="28"/>
              </w:rPr>
            </w:pPr>
            <w:r w:rsidRPr="00A21115">
              <w:rPr>
                <w:rFonts w:ascii="Arial" w:hAnsi="Arial" w:cs="Arial"/>
                <w:sz w:val="28"/>
                <w:szCs w:val="28"/>
              </w:rPr>
              <w:t>первый заместитель председателя Комитета</w:t>
            </w:r>
          </w:p>
        </w:tc>
      </w:tr>
      <w:tr w:rsidR="00EA4B43" w:rsidRPr="00103D3B" w:rsidTr="007573B6">
        <w:trPr>
          <w:cantSplit/>
          <w:trHeight w:val="634"/>
          <w:jc w:val="center"/>
        </w:trPr>
        <w:tc>
          <w:tcPr>
            <w:tcW w:w="710" w:type="dxa"/>
            <w:shd w:val="clear" w:color="auto" w:fill="auto"/>
            <w:noWrap/>
          </w:tcPr>
          <w:p w:rsidR="00EA4B43" w:rsidRPr="00A21115" w:rsidRDefault="00EA4B43" w:rsidP="00EA4B43">
            <w:pPr>
              <w:widowControl w:val="0"/>
              <w:numPr>
                <w:ilvl w:val="0"/>
                <w:numId w:val="4"/>
              </w:numPr>
              <w:spacing w:after="0" w:line="240" w:lineRule="auto"/>
              <w:rPr>
                <w:rFonts w:ascii="Arial" w:hAnsi="Arial" w:cs="Arial"/>
                <w:sz w:val="28"/>
                <w:szCs w:val="28"/>
              </w:rPr>
            </w:pPr>
          </w:p>
        </w:tc>
        <w:tc>
          <w:tcPr>
            <w:tcW w:w="3793" w:type="dxa"/>
            <w:shd w:val="clear" w:color="auto" w:fill="auto"/>
            <w:noWrap/>
          </w:tcPr>
          <w:p w:rsidR="00EA4B43" w:rsidRPr="00A21115" w:rsidRDefault="00EA4B43" w:rsidP="00EA4B43">
            <w:pPr>
              <w:widowControl w:val="0"/>
              <w:spacing w:before="40" w:after="40" w:line="240" w:lineRule="auto"/>
              <w:rPr>
                <w:rFonts w:ascii="Arial" w:hAnsi="Arial" w:cs="Arial"/>
                <w:sz w:val="28"/>
                <w:szCs w:val="28"/>
              </w:rPr>
            </w:pPr>
            <w:r w:rsidRPr="00A21115">
              <w:rPr>
                <w:rFonts w:ascii="Arial" w:hAnsi="Arial" w:cs="Arial"/>
                <w:sz w:val="28"/>
                <w:szCs w:val="28"/>
              </w:rPr>
              <w:t xml:space="preserve">МАРТЫНОВ </w:t>
            </w:r>
            <w:r w:rsidRPr="00A21115">
              <w:rPr>
                <w:rFonts w:ascii="Arial" w:hAnsi="Arial" w:cs="Arial"/>
                <w:sz w:val="28"/>
                <w:szCs w:val="28"/>
              </w:rPr>
              <w:br/>
              <w:t>Сергей Александрович</w:t>
            </w:r>
          </w:p>
        </w:tc>
        <w:tc>
          <w:tcPr>
            <w:tcW w:w="426" w:type="dxa"/>
            <w:shd w:val="clear" w:color="auto" w:fill="auto"/>
            <w:noWrap/>
          </w:tcPr>
          <w:p w:rsidR="00EA4B43" w:rsidRPr="00A21115" w:rsidRDefault="00EA4B43" w:rsidP="00EA4B43">
            <w:pPr>
              <w:widowControl w:val="0"/>
              <w:spacing w:before="40" w:after="40" w:line="240" w:lineRule="auto"/>
              <w:rPr>
                <w:rFonts w:ascii="Arial" w:hAnsi="Arial" w:cs="Arial"/>
                <w:sz w:val="28"/>
                <w:szCs w:val="28"/>
              </w:rPr>
            </w:pPr>
            <w:r w:rsidRPr="00A21115">
              <w:rPr>
                <w:rFonts w:ascii="Arial" w:hAnsi="Arial" w:cs="Arial"/>
                <w:sz w:val="28"/>
                <w:szCs w:val="28"/>
              </w:rPr>
              <w:t>-</w:t>
            </w:r>
          </w:p>
        </w:tc>
        <w:tc>
          <w:tcPr>
            <w:tcW w:w="4960" w:type="dxa"/>
            <w:shd w:val="clear" w:color="auto" w:fill="auto"/>
            <w:noWrap/>
          </w:tcPr>
          <w:p w:rsidR="00EA4B43" w:rsidRPr="00A21115" w:rsidRDefault="00EA4B43" w:rsidP="00EA4B43">
            <w:pPr>
              <w:widowControl w:val="0"/>
              <w:spacing w:before="40" w:after="40" w:line="240" w:lineRule="auto"/>
              <w:rPr>
                <w:rFonts w:ascii="Arial" w:hAnsi="Arial" w:cs="Arial"/>
                <w:sz w:val="28"/>
                <w:szCs w:val="28"/>
              </w:rPr>
            </w:pPr>
            <w:r w:rsidRPr="00A21115">
              <w:rPr>
                <w:rFonts w:ascii="Arial" w:hAnsi="Arial" w:cs="Arial"/>
                <w:sz w:val="28"/>
                <w:szCs w:val="28"/>
              </w:rPr>
              <w:t>первый заместитель председателя Комитета</w:t>
            </w:r>
          </w:p>
        </w:tc>
      </w:tr>
      <w:tr w:rsidR="00EA4B43" w:rsidRPr="00103D3B" w:rsidTr="007573B6">
        <w:trPr>
          <w:cantSplit/>
          <w:trHeight w:val="678"/>
          <w:jc w:val="center"/>
        </w:trPr>
        <w:tc>
          <w:tcPr>
            <w:tcW w:w="710" w:type="dxa"/>
            <w:shd w:val="clear" w:color="auto" w:fill="auto"/>
            <w:noWrap/>
          </w:tcPr>
          <w:p w:rsidR="00EA4B43" w:rsidRPr="00A21115" w:rsidRDefault="00EA4B43" w:rsidP="00EA4B43">
            <w:pPr>
              <w:widowControl w:val="0"/>
              <w:numPr>
                <w:ilvl w:val="0"/>
                <w:numId w:val="4"/>
              </w:numPr>
              <w:spacing w:after="0" w:line="240" w:lineRule="auto"/>
              <w:rPr>
                <w:rFonts w:ascii="Arial" w:hAnsi="Arial" w:cs="Arial"/>
                <w:sz w:val="28"/>
                <w:szCs w:val="28"/>
              </w:rPr>
            </w:pPr>
          </w:p>
        </w:tc>
        <w:tc>
          <w:tcPr>
            <w:tcW w:w="3793" w:type="dxa"/>
            <w:shd w:val="clear" w:color="auto" w:fill="auto"/>
            <w:noWrap/>
          </w:tcPr>
          <w:p w:rsidR="00EA4B43" w:rsidRPr="00A21115" w:rsidRDefault="00EA4B43" w:rsidP="00EA4B43">
            <w:pPr>
              <w:widowControl w:val="0"/>
              <w:spacing w:before="40" w:after="40" w:line="240" w:lineRule="auto"/>
              <w:rPr>
                <w:rFonts w:ascii="Arial" w:hAnsi="Arial" w:cs="Arial"/>
                <w:sz w:val="28"/>
                <w:szCs w:val="28"/>
              </w:rPr>
            </w:pPr>
            <w:r w:rsidRPr="00A21115">
              <w:rPr>
                <w:rFonts w:ascii="Arial" w:hAnsi="Arial" w:cs="Arial"/>
                <w:sz w:val="28"/>
                <w:szCs w:val="28"/>
              </w:rPr>
              <w:t>ЧИЖОВ</w:t>
            </w:r>
          </w:p>
          <w:p w:rsidR="00EA4B43" w:rsidRPr="00A21115" w:rsidRDefault="00EA4B43" w:rsidP="00EA4B43">
            <w:pPr>
              <w:widowControl w:val="0"/>
              <w:spacing w:before="40" w:after="40" w:line="240" w:lineRule="auto"/>
              <w:rPr>
                <w:rFonts w:ascii="Arial" w:hAnsi="Arial" w:cs="Arial"/>
                <w:sz w:val="28"/>
                <w:szCs w:val="28"/>
              </w:rPr>
            </w:pPr>
            <w:r w:rsidRPr="00A21115">
              <w:rPr>
                <w:rFonts w:ascii="Arial" w:hAnsi="Arial" w:cs="Arial"/>
                <w:sz w:val="28"/>
                <w:szCs w:val="28"/>
              </w:rPr>
              <w:t>Владимир Алексеевич</w:t>
            </w:r>
          </w:p>
        </w:tc>
        <w:tc>
          <w:tcPr>
            <w:tcW w:w="426" w:type="dxa"/>
            <w:shd w:val="clear" w:color="auto" w:fill="auto"/>
            <w:noWrap/>
          </w:tcPr>
          <w:p w:rsidR="00EA4B43" w:rsidRPr="00A21115" w:rsidRDefault="00EA4B43" w:rsidP="00EA4B43">
            <w:pPr>
              <w:widowControl w:val="0"/>
              <w:spacing w:before="40" w:after="40" w:line="240" w:lineRule="auto"/>
              <w:rPr>
                <w:rFonts w:ascii="Arial" w:hAnsi="Arial" w:cs="Arial"/>
                <w:sz w:val="28"/>
                <w:szCs w:val="28"/>
              </w:rPr>
            </w:pPr>
            <w:r w:rsidRPr="00A21115">
              <w:rPr>
                <w:rFonts w:ascii="Arial" w:hAnsi="Arial" w:cs="Arial"/>
                <w:sz w:val="28"/>
                <w:szCs w:val="28"/>
              </w:rPr>
              <w:t>-</w:t>
            </w:r>
          </w:p>
        </w:tc>
        <w:tc>
          <w:tcPr>
            <w:tcW w:w="4960" w:type="dxa"/>
            <w:shd w:val="clear" w:color="auto" w:fill="auto"/>
            <w:noWrap/>
          </w:tcPr>
          <w:p w:rsidR="00EA4B43" w:rsidRPr="00A21115" w:rsidRDefault="00EA4B43" w:rsidP="00EA4B43">
            <w:pPr>
              <w:widowControl w:val="0"/>
              <w:spacing w:before="40" w:after="40" w:line="240" w:lineRule="auto"/>
              <w:rPr>
                <w:rFonts w:ascii="Arial" w:hAnsi="Arial" w:cs="Arial"/>
                <w:sz w:val="28"/>
                <w:szCs w:val="28"/>
              </w:rPr>
            </w:pPr>
            <w:r w:rsidRPr="00A21115">
              <w:rPr>
                <w:rFonts w:ascii="Arial" w:hAnsi="Arial" w:cs="Arial"/>
                <w:sz w:val="28"/>
                <w:szCs w:val="28"/>
              </w:rPr>
              <w:t>первый заместитель председателя Комитета</w:t>
            </w:r>
          </w:p>
        </w:tc>
      </w:tr>
      <w:tr w:rsidR="00EA4B43" w:rsidRPr="00103D3B" w:rsidTr="007573B6">
        <w:trPr>
          <w:cantSplit/>
          <w:trHeight w:val="736"/>
          <w:jc w:val="center"/>
        </w:trPr>
        <w:tc>
          <w:tcPr>
            <w:tcW w:w="710" w:type="dxa"/>
            <w:shd w:val="clear" w:color="auto" w:fill="auto"/>
            <w:noWrap/>
          </w:tcPr>
          <w:p w:rsidR="00EA4B43" w:rsidRPr="00A21115" w:rsidRDefault="00EA4B43" w:rsidP="00EA4B43">
            <w:pPr>
              <w:widowControl w:val="0"/>
              <w:numPr>
                <w:ilvl w:val="0"/>
                <w:numId w:val="4"/>
              </w:numPr>
              <w:spacing w:after="0" w:line="240" w:lineRule="auto"/>
              <w:rPr>
                <w:rFonts w:ascii="Arial" w:hAnsi="Arial" w:cs="Arial"/>
                <w:sz w:val="28"/>
                <w:szCs w:val="28"/>
              </w:rPr>
            </w:pPr>
          </w:p>
        </w:tc>
        <w:tc>
          <w:tcPr>
            <w:tcW w:w="3793" w:type="dxa"/>
            <w:shd w:val="clear" w:color="auto" w:fill="auto"/>
            <w:noWrap/>
          </w:tcPr>
          <w:p w:rsidR="00EA4B43" w:rsidRPr="00A21115" w:rsidRDefault="00EA4B43" w:rsidP="00EA4B43">
            <w:pPr>
              <w:widowControl w:val="0"/>
              <w:spacing w:before="40" w:after="40" w:line="240" w:lineRule="auto"/>
              <w:rPr>
                <w:rFonts w:ascii="Arial" w:hAnsi="Arial" w:cs="Arial"/>
                <w:sz w:val="28"/>
                <w:szCs w:val="28"/>
              </w:rPr>
            </w:pPr>
            <w:r w:rsidRPr="00A21115">
              <w:rPr>
                <w:rFonts w:ascii="Arial" w:hAnsi="Arial" w:cs="Arial"/>
                <w:sz w:val="28"/>
                <w:szCs w:val="28"/>
              </w:rPr>
              <w:t xml:space="preserve">ВАЛЯЕВ </w:t>
            </w:r>
            <w:r w:rsidRPr="00A21115">
              <w:rPr>
                <w:rFonts w:ascii="Arial" w:hAnsi="Arial" w:cs="Arial"/>
                <w:sz w:val="28"/>
                <w:szCs w:val="28"/>
              </w:rPr>
              <w:br/>
              <w:t>Юрий Константинович</w:t>
            </w:r>
          </w:p>
        </w:tc>
        <w:tc>
          <w:tcPr>
            <w:tcW w:w="426" w:type="dxa"/>
            <w:shd w:val="clear" w:color="auto" w:fill="auto"/>
            <w:noWrap/>
          </w:tcPr>
          <w:p w:rsidR="00EA4B43" w:rsidRPr="00A21115" w:rsidRDefault="00EA4B43" w:rsidP="00EA4B43">
            <w:pPr>
              <w:widowControl w:val="0"/>
              <w:spacing w:before="40" w:after="40" w:line="240" w:lineRule="auto"/>
              <w:rPr>
                <w:rFonts w:ascii="Arial" w:hAnsi="Arial" w:cs="Arial"/>
                <w:sz w:val="28"/>
                <w:szCs w:val="28"/>
              </w:rPr>
            </w:pPr>
            <w:r w:rsidRPr="00A21115">
              <w:rPr>
                <w:rFonts w:ascii="Arial" w:hAnsi="Arial" w:cs="Arial"/>
                <w:sz w:val="28"/>
                <w:szCs w:val="28"/>
              </w:rPr>
              <w:t>-</w:t>
            </w:r>
          </w:p>
        </w:tc>
        <w:tc>
          <w:tcPr>
            <w:tcW w:w="4960" w:type="dxa"/>
            <w:shd w:val="clear" w:color="auto" w:fill="auto"/>
            <w:noWrap/>
          </w:tcPr>
          <w:p w:rsidR="00EA4B43" w:rsidRPr="00A21115" w:rsidRDefault="00EA4B43" w:rsidP="00EA4B43">
            <w:pPr>
              <w:widowControl w:val="0"/>
              <w:spacing w:before="40" w:after="40" w:line="240" w:lineRule="auto"/>
              <w:rPr>
                <w:rFonts w:ascii="Arial" w:hAnsi="Arial" w:cs="Arial"/>
                <w:sz w:val="28"/>
                <w:szCs w:val="28"/>
              </w:rPr>
            </w:pPr>
            <w:r w:rsidRPr="00A21115">
              <w:rPr>
                <w:rFonts w:ascii="Arial" w:hAnsi="Arial" w:cs="Arial"/>
                <w:sz w:val="28"/>
                <w:szCs w:val="28"/>
              </w:rPr>
              <w:t>заместитель председателя Комитета</w:t>
            </w:r>
          </w:p>
        </w:tc>
      </w:tr>
      <w:tr w:rsidR="00EA4B43" w:rsidRPr="00103D3B" w:rsidTr="007573B6">
        <w:trPr>
          <w:cantSplit/>
          <w:trHeight w:val="704"/>
          <w:jc w:val="center"/>
        </w:trPr>
        <w:tc>
          <w:tcPr>
            <w:tcW w:w="710" w:type="dxa"/>
            <w:shd w:val="clear" w:color="auto" w:fill="auto"/>
            <w:noWrap/>
          </w:tcPr>
          <w:p w:rsidR="00EA4B43" w:rsidRPr="00A21115" w:rsidRDefault="00EA4B43" w:rsidP="00EA4B43">
            <w:pPr>
              <w:widowControl w:val="0"/>
              <w:numPr>
                <w:ilvl w:val="0"/>
                <w:numId w:val="4"/>
              </w:numPr>
              <w:spacing w:after="0" w:line="240" w:lineRule="auto"/>
              <w:rPr>
                <w:rFonts w:ascii="Arial" w:hAnsi="Arial" w:cs="Arial"/>
                <w:sz w:val="28"/>
                <w:szCs w:val="28"/>
              </w:rPr>
            </w:pPr>
          </w:p>
        </w:tc>
        <w:tc>
          <w:tcPr>
            <w:tcW w:w="3793" w:type="dxa"/>
            <w:shd w:val="clear" w:color="auto" w:fill="auto"/>
            <w:noWrap/>
          </w:tcPr>
          <w:p w:rsidR="00EA4B43" w:rsidRPr="00A21115" w:rsidRDefault="00EA4B43" w:rsidP="00EA4B43">
            <w:pPr>
              <w:widowControl w:val="0"/>
              <w:spacing w:before="40" w:after="40" w:line="240" w:lineRule="auto"/>
              <w:rPr>
                <w:rFonts w:ascii="Arial" w:hAnsi="Arial" w:cs="Arial"/>
                <w:sz w:val="28"/>
                <w:szCs w:val="28"/>
              </w:rPr>
            </w:pPr>
            <w:r w:rsidRPr="00A21115">
              <w:rPr>
                <w:rFonts w:ascii="Arial" w:hAnsi="Arial" w:cs="Arial"/>
                <w:sz w:val="28"/>
                <w:szCs w:val="28"/>
              </w:rPr>
              <w:t xml:space="preserve">МУРАТОВ </w:t>
            </w:r>
            <w:r w:rsidRPr="00A21115">
              <w:rPr>
                <w:rFonts w:ascii="Arial" w:hAnsi="Arial" w:cs="Arial"/>
                <w:sz w:val="28"/>
                <w:szCs w:val="28"/>
              </w:rPr>
              <w:br/>
              <w:t>Сергей Николаевич</w:t>
            </w:r>
          </w:p>
        </w:tc>
        <w:tc>
          <w:tcPr>
            <w:tcW w:w="426" w:type="dxa"/>
            <w:shd w:val="clear" w:color="auto" w:fill="auto"/>
            <w:noWrap/>
          </w:tcPr>
          <w:p w:rsidR="00EA4B43" w:rsidRPr="00A21115" w:rsidRDefault="00EA4B43" w:rsidP="00EA4B43">
            <w:pPr>
              <w:widowControl w:val="0"/>
              <w:spacing w:before="40" w:after="40" w:line="240" w:lineRule="auto"/>
              <w:rPr>
                <w:rFonts w:ascii="Arial" w:hAnsi="Arial" w:cs="Arial"/>
                <w:sz w:val="28"/>
                <w:szCs w:val="28"/>
              </w:rPr>
            </w:pPr>
            <w:r w:rsidRPr="00A21115">
              <w:rPr>
                <w:rFonts w:ascii="Arial" w:hAnsi="Arial" w:cs="Arial"/>
                <w:sz w:val="28"/>
                <w:szCs w:val="28"/>
              </w:rPr>
              <w:t>-</w:t>
            </w:r>
          </w:p>
        </w:tc>
        <w:tc>
          <w:tcPr>
            <w:tcW w:w="4960" w:type="dxa"/>
            <w:shd w:val="clear" w:color="auto" w:fill="auto"/>
            <w:noWrap/>
          </w:tcPr>
          <w:p w:rsidR="00EA4B43" w:rsidRPr="00A21115" w:rsidRDefault="00EA4B43" w:rsidP="00EA4B43">
            <w:pPr>
              <w:widowControl w:val="0"/>
              <w:spacing w:before="40" w:after="40" w:line="240" w:lineRule="auto"/>
              <w:rPr>
                <w:rFonts w:ascii="Arial" w:hAnsi="Arial" w:cs="Arial"/>
                <w:sz w:val="28"/>
                <w:szCs w:val="28"/>
              </w:rPr>
            </w:pPr>
            <w:r w:rsidRPr="00A21115">
              <w:rPr>
                <w:rFonts w:ascii="Arial" w:hAnsi="Arial" w:cs="Arial"/>
                <w:sz w:val="28"/>
                <w:szCs w:val="28"/>
              </w:rPr>
              <w:t>заместитель председателя Комитета</w:t>
            </w:r>
          </w:p>
        </w:tc>
      </w:tr>
      <w:tr w:rsidR="00A21115" w:rsidRPr="00103D3B" w:rsidTr="007573B6">
        <w:trPr>
          <w:cantSplit/>
          <w:trHeight w:val="704"/>
          <w:jc w:val="center"/>
        </w:trPr>
        <w:tc>
          <w:tcPr>
            <w:tcW w:w="710" w:type="dxa"/>
            <w:shd w:val="clear" w:color="auto" w:fill="auto"/>
            <w:noWrap/>
          </w:tcPr>
          <w:p w:rsidR="00A21115" w:rsidRPr="00A21115" w:rsidRDefault="00A21115" w:rsidP="00EA4B43">
            <w:pPr>
              <w:widowControl w:val="0"/>
              <w:numPr>
                <w:ilvl w:val="0"/>
                <w:numId w:val="4"/>
              </w:numPr>
              <w:spacing w:after="0" w:line="240" w:lineRule="auto"/>
              <w:rPr>
                <w:rFonts w:ascii="Arial" w:hAnsi="Arial" w:cs="Arial"/>
                <w:sz w:val="28"/>
                <w:szCs w:val="28"/>
              </w:rPr>
            </w:pPr>
          </w:p>
        </w:tc>
        <w:tc>
          <w:tcPr>
            <w:tcW w:w="3793" w:type="dxa"/>
            <w:shd w:val="clear" w:color="auto" w:fill="auto"/>
            <w:noWrap/>
          </w:tcPr>
          <w:p w:rsidR="00A21115" w:rsidRPr="00A21115" w:rsidRDefault="00A21115" w:rsidP="00EA4B43">
            <w:pPr>
              <w:widowControl w:val="0"/>
              <w:spacing w:before="40" w:after="40" w:line="240" w:lineRule="auto"/>
              <w:rPr>
                <w:rFonts w:ascii="Arial" w:hAnsi="Arial" w:cs="Arial"/>
                <w:sz w:val="28"/>
                <w:szCs w:val="28"/>
              </w:rPr>
            </w:pPr>
            <w:r w:rsidRPr="00A21115">
              <w:rPr>
                <w:rFonts w:ascii="Arial" w:hAnsi="Arial" w:cs="Arial"/>
                <w:sz w:val="28"/>
                <w:szCs w:val="28"/>
              </w:rPr>
              <w:t>АРГАМАКОВ</w:t>
            </w:r>
          </w:p>
          <w:p w:rsidR="00A21115" w:rsidRPr="00A21115" w:rsidRDefault="00A21115" w:rsidP="00EA4B43">
            <w:pPr>
              <w:widowControl w:val="0"/>
              <w:spacing w:before="40" w:after="40" w:line="240" w:lineRule="auto"/>
              <w:rPr>
                <w:rFonts w:ascii="Arial" w:hAnsi="Arial" w:cs="Arial"/>
                <w:sz w:val="28"/>
                <w:szCs w:val="28"/>
              </w:rPr>
            </w:pPr>
            <w:proofErr w:type="spellStart"/>
            <w:r w:rsidRPr="00A21115">
              <w:rPr>
                <w:rFonts w:ascii="Arial" w:hAnsi="Arial" w:cs="Arial"/>
                <w:sz w:val="28"/>
                <w:szCs w:val="28"/>
              </w:rPr>
              <w:t>Амыр</w:t>
            </w:r>
            <w:proofErr w:type="spellEnd"/>
            <w:r w:rsidRPr="00A21115">
              <w:rPr>
                <w:rFonts w:ascii="Arial" w:hAnsi="Arial" w:cs="Arial"/>
                <w:sz w:val="28"/>
                <w:szCs w:val="28"/>
              </w:rPr>
              <w:t xml:space="preserve"> Сергеевич</w:t>
            </w:r>
          </w:p>
        </w:tc>
        <w:tc>
          <w:tcPr>
            <w:tcW w:w="426" w:type="dxa"/>
            <w:shd w:val="clear" w:color="auto" w:fill="auto"/>
            <w:noWrap/>
          </w:tcPr>
          <w:p w:rsidR="00A21115" w:rsidRPr="00A21115" w:rsidRDefault="00A21115" w:rsidP="00EA4B43">
            <w:pPr>
              <w:widowControl w:val="0"/>
              <w:spacing w:before="40" w:after="40" w:line="240" w:lineRule="auto"/>
              <w:rPr>
                <w:rFonts w:ascii="Arial" w:hAnsi="Arial" w:cs="Arial"/>
                <w:sz w:val="28"/>
                <w:szCs w:val="28"/>
              </w:rPr>
            </w:pPr>
            <w:r w:rsidRPr="00A21115">
              <w:rPr>
                <w:rFonts w:ascii="Arial" w:hAnsi="Arial" w:cs="Arial"/>
                <w:sz w:val="28"/>
                <w:szCs w:val="28"/>
              </w:rPr>
              <w:t>-</w:t>
            </w:r>
          </w:p>
        </w:tc>
        <w:tc>
          <w:tcPr>
            <w:tcW w:w="4960" w:type="dxa"/>
            <w:shd w:val="clear" w:color="auto" w:fill="auto"/>
            <w:noWrap/>
          </w:tcPr>
          <w:p w:rsidR="00A21115" w:rsidRPr="00A21115" w:rsidRDefault="00A21115" w:rsidP="00EA4B43">
            <w:pPr>
              <w:widowControl w:val="0"/>
              <w:spacing w:before="40" w:after="40" w:line="240" w:lineRule="auto"/>
              <w:rPr>
                <w:rFonts w:ascii="Arial" w:hAnsi="Arial" w:cs="Arial"/>
                <w:sz w:val="28"/>
                <w:szCs w:val="28"/>
              </w:rPr>
            </w:pPr>
            <w:r w:rsidRPr="00A21115">
              <w:rPr>
                <w:rFonts w:ascii="Arial" w:hAnsi="Arial" w:cs="Arial"/>
                <w:sz w:val="28"/>
                <w:szCs w:val="28"/>
              </w:rPr>
              <w:t>член Комитета</w:t>
            </w:r>
          </w:p>
        </w:tc>
      </w:tr>
      <w:tr w:rsidR="00EA4B43" w:rsidRPr="00103D3B" w:rsidTr="007573B6">
        <w:trPr>
          <w:cantSplit/>
          <w:trHeight w:val="655"/>
          <w:jc w:val="center"/>
        </w:trPr>
        <w:tc>
          <w:tcPr>
            <w:tcW w:w="710" w:type="dxa"/>
            <w:shd w:val="clear" w:color="auto" w:fill="auto"/>
            <w:noWrap/>
          </w:tcPr>
          <w:p w:rsidR="00EA4B43" w:rsidRPr="00A21115" w:rsidRDefault="00EA4B43" w:rsidP="00EA4B43">
            <w:pPr>
              <w:widowControl w:val="0"/>
              <w:numPr>
                <w:ilvl w:val="0"/>
                <w:numId w:val="4"/>
              </w:numPr>
              <w:spacing w:after="0" w:line="240" w:lineRule="auto"/>
              <w:rPr>
                <w:rFonts w:ascii="Arial" w:hAnsi="Arial" w:cs="Arial"/>
                <w:sz w:val="28"/>
                <w:szCs w:val="28"/>
              </w:rPr>
            </w:pPr>
          </w:p>
        </w:tc>
        <w:tc>
          <w:tcPr>
            <w:tcW w:w="3793" w:type="dxa"/>
            <w:shd w:val="clear" w:color="auto" w:fill="auto"/>
            <w:noWrap/>
          </w:tcPr>
          <w:p w:rsidR="00EA4B43" w:rsidRPr="00A21115" w:rsidRDefault="00EA4B43" w:rsidP="00EA4B43">
            <w:pPr>
              <w:widowControl w:val="0"/>
              <w:spacing w:before="40" w:after="40" w:line="240" w:lineRule="auto"/>
              <w:rPr>
                <w:rFonts w:ascii="Arial" w:hAnsi="Arial" w:cs="Arial"/>
                <w:sz w:val="28"/>
                <w:szCs w:val="28"/>
              </w:rPr>
            </w:pPr>
            <w:r w:rsidRPr="00A21115">
              <w:rPr>
                <w:rFonts w:ascii="Arial" w:hAnsi="Arial" w:cs="Arial"/>
                <w:sz w:val="28"/>
                <w:szCs w:val="28"/>
              </w:rPr>
              <w:t xml:space="preserve">БАСЮК </w:t>
            </w:r>
          </w:p>
          <w:p w:rsidR="00EA4B43" w:rsidRPr="00A21115" w:rsidRDefault="00EA4B43" w:rsidP="00EA4B43">
            <w:pPr>
              <w:widowControl w:val="0"/>
              <w:spacing w:before="40" w:after="40" w:line="240" w:lineRule="auto"/>
              <w:rPr>
                <w:rFonts w:ascii="Arial" w:hAnsi="Arial" w:cs="Arial"/>
                <w:sz w:val="28"/>
                <w:szCs w:val="28"/>
              </w:rPr>
            </w:pPr>
            <w:r w:rsidRPr="00A21115">
              <w:rPr>
                <w:rFonts w:ascii="Arial" w:hAnsi="Arial" w:cs="Arial"/>
                <w:sz w:val="28"/>
                <w:szCs w:val="28"/>
              </w:rPr>
              <w:t>Константин Владимирович</w:t>
            </w:r>
          </w:p>
        </w:tc>
        <w:tc>
          <w:tcPr>
            <w:tcW w:w="426" w:type="dxa"/>
            <w:shd w:val="clear" w:color="auto" w:fill="auto"/>
            <w:noWrap/>
          </w:tcPr>
          <w:p w:rsidR="00EA4B43" w:rsidRPr="00A21115" w:rsidRDefault="00EA4B43" w:rsidP="00EA4B43">
            <w:pPr>
              <w:widowControl w:val="0"/>
              <w:spacing w:before="40" w:after="40" w:line="240" w:lineRule="auto"/>
              <w:rPr>
                <w:rFonts w:ascii="Arial" w:hAnsi="Arial" w:cs="Arial"/>
                <w:sz w:val="28"/>
                <w:szCs w:val="28"/>
              </w:rPr>
            </w:pPr>
            <w:r w:rsidRPr="00A21115">
              <w:rPr>
                <w:rFonts w:ascii="Arial" w:hAnsi="Arial" w:cs="Arial"/>
                <w:sz w:val="28"/>
                <w:szCs w:val="28"/>
              </w:rPr>
              <w:t>-</w:t>
            </w:r>
          </w:p>
        </w:tc>
        <w:tc>
          <w:tcPr>
            <w:tcW w:w="4960" w:type="dxa"/>
            <w:shd w:val="clear" w:color="auto" w:fill="auto"/>
            <w:noWrap/>
          </w:tcPr>
          <w:p w:rsidR="00EA4B43" w:rsidRPr="00A21115" w:rsidRDefault="00EA4B43" w:rsidP="00EA4B43">
            <w:pPr>
              <w:widowControl w:val="0"/>
              <w:spacing w:before="40" w:after="40" w:line="240" w:lineRule="auto"/>
              <w:rPr>
                <w:rFonts w:ascii="Arial" w:hAnsi="Arial" w:cs="Arial"/>
                <w:sz w:val="28"/>
                <w:szCs w:val="28"/>
              </w:rPr>
            </w:pPr>
            <w:r w:rsidRPr="00A21115">
              <w:rPr>
                <w:rFonts w:ascii="Arial" w:hAnsi="Arial" w:cs="Arial"/>
                <w:sz w:val="28"/>
                <w:szCs w:val="28"/>
              </w:rPr>
              <w:t>член Комитета</w:t>
            </w:r>
          </w:p>
        </w:tc>
      </w:tr>
      <w:tr w:rsidR="00C30429" w:rsidRPr="00103D3B" w:rsidTr="007573B6">
        <w:trPr>
          <w:cantSplit/>
          <w:trHeight w:val="655"/>
          <w:jc w:val="center"/>
        </w:trPr>
        <w:tc>
          <w:tcPr>
            <w:tcW w:w="710" w:type="dxa"/>
            <w:shd w:val="clear" w:color="auto" w:fill="auto"/>
            <w:noWrap/>
          </w:tcPr>
          <w:p w:rsidR="00C30429" w:rsidRPr="00A21115" w:rsidRDefault="00C30429" w:rsidP="00EA4B43">
            <w:pPr>
              <w:widowControl w:val="0"/>
              <w:numPr>
                <w:ilvl w:val="0"/>
                <w:numId w:val="4"/>
              </w:numPr>
              <w:spacing w:after="0" w:line="240" w:lineRule="auto"/>
              <w:rPr>
                <w:rFonts w:ascii="Arial" w:hAnsi="Arial" w:cs="Arial"/>
                <w:sz w:val="28"/>
                <w:szCs w:val="28"/>
              </w:rPr>
            </w:pPr>
          </w:p>
        </w:tc>
        <w:tc>
          <w:tcPr>
            <w:tcW w:w="3793" w:type="dxa"/>
            <w:shd w:val="clear" w:color="auto" w:fill="auto"/>
            <w:noWrap/>
          </w:tcPr>
          <w:p w:rsidR="00C30429" w:rsidRPr="00C30429" w:rsidRDefault="00C30429" w:rsidP="00C30429">
            <w:pPr>
              <w:widowControl w:val="0"/>
              <w:spacing w:before="40" w:after="40" w:line="240" w:lineRule="auto"/>
              <w:rPr>
                <w:rFonts w:ascii="Arial" w:hAnsi="Arial" w:cs="Arial"/>
                <w:sz w:val="28"/>
                <w:szCs w:val="28"/>
              </w:rPr>
            </w:pPr>
            <w:proofErr w:type="spellStart"/>
            <w:r w:rsidRPr="00C30429">
              <w:rPr>
                <w:rFonts w:ascii="Arial" w:hAnsi="Arial" w:cs="Arial"/>
                <w:sz w:val="28"/>
                <w:szCs w:val="28"/>
              </w:rPr>
              <w:t>ДЕРКАЧ</w:t>
            </w:r>
            <w:proofErr w:type="spellEnd"/>
          </w:p>
          <w:p w:rsidR="00C30429" w:rsidRPr="00A21115" w:rsidRDefault="00C30429" w:rsidP="00C30429">
            <w:pPr>
              <w:widowControl w:val="0"/>
              <w:spacing w:before="40" w:after="40" w:line="240" w:lineRule="auto"/>
              <w:rPr>
                <w:rFonts w:ascii="Arial" w:hAnsi="Arial" w:cs="Arial"/>
                <w:sz w:val="28"/>
                <w:szCs w:val="28"/>
              </w:rPr>
            </w:pPr>
            <w:r w:rsidRPr="00C30429">
              <w:rPr>
                <w:rFonts w:ascii="Arial" w:hAnsi="Arial" w:cs="Arial"/>
                <w:sz w:val="28"/>
                <w:szCs w:val="28"/>
              </w:rPr>
              <w:t>Андрей Леонидович</w:t>
            </w:r>
          </w:p>
        </w:tc>
        <w:tc>
          <w:tcPr>
            <w:tcW w:w="426" w:type="dxa"/>
            <w:shd w:val="clear" w:color="auto" w:fill="auto"/>
            <w:noWrap/>
          </w:tcPr>
          <w:p w:rsidR="00C30429" w:rsidRPr="00A21115" w:rsidRDefault="00C30429" w:rsidP="00EA4B43">
            <w:pPr>
              <w:widowControl w:val="0"/>
              <w:spacing w:before="40" w:after="40" w:line="240" w:lineRule="auto"/>
              <w:rPr>
                <w:rFonts w:ascii="Arial" w:hAnsi="Arial" w:cs="Arial"/>
                <w:sz w:val="28"/>
                <w:szCs w:val="28"/>
              </w:rPr>
            </w:pPr>
            <w:r>
              <w:rPr>
                <w:rFonts w:ascii="Arial" w:hAnsi="Arial" w:cs="Arial"/>
                <w:sz w:val="28"/>
                <w:szCs w:val="28"/>
              </w:rPr>
              <w:t>-</w:t>
            </w:r>
          </w:p>
        </w:tc>
        <w:tc>
          <w:tcPr>
            <w:tcW w:w="4960" w:type="dxa"/>
            <w:shd w:val="clear" w:color="auto" w:fill="auto"/>
            <w:noWrap/>
          </w:tcPr>
          <w:p w:rsidR="00C30429" w:rsidRPr="00A21115" w:rsidRDefault="00C30429" w:rsidP="00EA4B43">
            <w:pPr>
              <w:widowControl w:val="0"/>
              <w:spacing w:before="40" w:after="40" w:line="240" w:lineRule="auto"/>
              <w:rPr>
                <w:rFonts w:ascii="Arial" w:hAnsi="Arial" w:cs="Arial"/>
                <w:sz w:val="28"/>
                <w:szCs w:val="28"/>
              </w:rPr>
            </w:pPr>
            <w:r w:rsidRPr="00C30429">
              <w:rPr>
                <w:rFonts w:ascii="Arial" w:hAnsi="Arial" w:cs="Arial"/>
                <w:sz w:val="28"/>
                <w:szCs w:val="28"/>
              </w:rPr>
              <w:t>член Комитета</w:t>
            </w:r>
          </w:p>
        </w:tc>
      </w:tr>
      <w:tr w:rsidR="00EA4B43" w:rsidRPr="00103D3B" w:rsidTr="007573B6">
        <w:trPr>
          <w:cantSplit/>
          <w:trHeight w:val="742"/>
          <w:jc w:val="center"/>
        </w:trPr>
        <w:tc>
          <w:tcPr>
            <w:tcW w:w="710" w:type="dxa"/>
            <w:shd w:val="clear" w:color="auto" w:fill="auto"/>
            <w:noWrap/>
          </w:tcPr>
          <w:p w:rsidR="00EA4B43" w:rsidRPr="00A21115" w:rsidRDefault="00EA4B43" w:rsidP="00EA4B43">
            <w:pPr>
              <w:widowControl w:val="0"/>
              <w:numPr>
                <w:ilvl w:val="0"/>
                <w:numId w:val="4"/>
              </w:numPr>
              <w:spacing w:after="0" w:line="240" w:lineRule="auto"/>
              <w:rPr>
                <w:rFonts w:ascii="Arial" w:hAnsi="Arial" w:cs="Arial"/>
                <w:sz w:val="28"/>
                <w:szCs w:val="28"/>
              </w:rPr>
            </w:pPr>
          </w:p>
        </w:tc>
        <w:tc>
          <w:tcPr>
            <w:tcW w:w="3793" w:type="dxa"/>
            <w:shd w:val="clear" w:color="auto" w:fill="auto"/>
            <w:noWrap/>
          </w:tcPr>
          <w:p w:rsidR="00EA4B43" w:rsidRPr="00A21115" w:rsidRDefault="00EA4B43" w:rsidP="00EA4B43">
            <w:pPr>
              <w:widowControl w:val="0"/>
              <w:spacing w:before="40" w:after="40" w:line="240" w:lineRule="auto"/>
              <w:rPr>
                <w:rFonts w:ascii="Arial" w:hAnsi="Arial" w:cs="Arial"/>
                <w:sz w:val="28"/>
                <w:szCs w:val="28"/>
              </w:rPr>
            </w:pPr>
            <w:r w:rsidRPr="00A21115">
              <w:rPr>
                <w:rFonts w:ascii="Arial" w:hAnsi="Arial" w:cs="Arial"/>
                <w:sz w:val="28"/>
                <w:szCs w:val="28"/>
              </w:rPr>
              <w:t xml:space="preserve">КАЗАНОКОВ </w:t>
            </w:r>
            <w:r w:rsidRPr="00A21115">
              <w:rPr>
                <w:rFonts w:ascii="Arial" w:hAnsi="Arial" w:cs="Arial"/>
                <w:sz w:val="28"/>
                <w:szCs w:val="28"/>
              </w:rPr>
              <w:br/>
              <w:t xml:space="preserve">Крым </w:t>
            </w:r>
            <w:proofErr w:type="spellStart"/>
            <w:r w:rsidRPr="00A21115">
              <w:rPr>
                <w:rFonts w:ascii="Arial" w:hAnsi="Arial" w:cs="Arial"/>
                <w:sz w:val="28"/>
                <w:szCs w:val="28"/>
              </w:rPr>
              <w:t>Олиевич</w:t>
            </w:r>
            <w:proofErr w:type="spellEnd"/>
          </w:p>
        </w:tc>
        <w:tc>
          <w:tcPr>
            <w:tcW w:w="426" w:type="dxa"/>
            <w:shd w:val="clear" w:color="auto" w:fill="auto"/>
            <w:noWrap/>
          </w:tcPr>
          <w:p w:rsidR="00EA4B43" w:rsidRPr="00A21115" w:rsidRDefault="00EA4B43" w:rsidP="00EA4B43">
            <w:pPr>
              <w:widowControl w:val="0"/>
              <w:spacing w:before="40" w:after="40" w:line="240" w:lineRule="auto"/>
              <w:rPr>
                <w:rFonts w:ascii="Arial" w:hAnsi="Arial" w:cs="Arial"/>
                <w:sz w:val="28"/>
                <w:szCs w:val="28"/>
              </w:rPr>
            </w:pPr>
            <w:r w:rsidRPr="00A21115">
              <w:rPr>
                <w:rFonts w:ascii="Arial" w:hAnsi="Arial" w:cs="Arial"/>
                <w:sz w:val="28"/>
                <w:szCs w:val="28"/>
              </w:rPr>
              <w:t>-</w:t>
            </w:r>
          </w:p>
        </w:tc>
        <w:tc>
          <w:tcPr>
            <w:tcW w:w="4960" w:type="dxa"/>
            <w:shd w:val="clear" w:color="auto" w:fill="auto"/>
            <w:noWrap/>
          </w:tcPr>
          <w:p w:rsidR="00EA4B43" w:rsidRPr="00A21115" w:rsidRDefault="00EA4B43" w:rsidP="00EA4B43">
            <w:pPr>
              <w:widowControl w:val="0"/>
              <w:spacing w:before="40" w:after="40" w:line="240" w:lineRule="auto"/>
              <w:rPr>
                <w:rFonts w:ascii="Arial" w:hAnsi="Arial" w:cs="Arial"/>
                <w:sz w:val="28"/>
                <w:szCs w:val="28"/>
              </w:rPr>
            </w:pPr>
            <w:r w:rsidRPr="00A21115">
              <w:rPr>
                <w:rFonts w:ascii="Arial" w:hAnsi="Arial" w:cs="Arial"/>
                <w:sz w:val="28"/>
                <w:szCs w:val="28"/>
              </w:rPr>
              <w:t>член Комитета</w:t>
            </w:r>
          </w:p>
        </w:tc>
      </w:tr>
      <w:tr w:rsidR="00A21115" w:rsidRPr="00103D3B" w:rsidTr="007573B6">
        <w:trPr>
          <w:cantSplit/>
          <w:trHeight w:val="702"/>
          <w:jc w:val="center"/>
        </w:trPr>
        <w:tc>
          <w:tcPr>
            <w:tcW w:w="710" w:type="dxa"/>
            <w:shd w:val="clear" w:color="auto" w:fill="auto"/>
            <w:noWrap/>
          </w:tcPr>
          <w:p w:rsidR="00A21115" w:rsidRPr="00A21115" w:rsidRDefault="00A21115" w:rsidP="00A21115">
            <w:pPr>
              <w:widowControl w:val="0"/>
              <w:numPr>
                <w:ilvl w:val="0"/>
                <w:numId w:val="4"/>
              </w:numPr>
              <w:spacing w:after="0" w:line="240" w:lineRule="auto"/>
              <w:rPr>
                <w:rFonts w:ascii="Arial" w:hAnsi="Arial" w:cs="Arial"/>
                <w:sz w:val="28"/>
                <w:szCs w:val="28"/>
              </w:rPr>
            </w:pPr>
          </w:p>
        </w:tc>
        <w:tc>
          <w:tcPr>
            <w:tcW w:w="3793" w:type="dxa"/>
            <w:shd w:val="clear" w:color="auto" w:fill="auto"/>
            <w:noWrap/>
          </w:tcPr>
          <w:p w:rsidR="00A21115" w:rsidRPr="00A21115" w:rsidRDefault="00A21115" w:rsidP="00A21115">
            <w:pPr>
              <w:widowControl w:val="0"/>
              <w:spacing w:before="40" w:after="40" w:line="240" w:lineRule="auto"/>
              <w:rPr>
                <w:rFonts w:ascii="Arial" w:hAnsi="Arial" w:cs="Arial"/>
                <w:sz w:val="28"/>
                <w:szCs w:val="28"/>
              </w:rPr>
            </w:pPr>
            <w:r w:rsidRPr="00A21115">
              <w:rPr>
                <w:rFonts w:ascii="Arial" w:hAnsi="Arial" w:cs="Arial"/>
                <w:sz w:val="28"/>
                <w:szCs w:val="28"/>
              </w:rPr>
              <w:t>МАМСУРОВ</w:t>
            </w:r>
          </w:p>
          <w:p w:rsidR="00A21115" w:rsidRPr="00A21115" w:rsidRDefault="00A21115" w:rsidP="00A21115">
            <w:pPr>
              <w:widowControl w:val="0"/>
              <w:spacing w:before="40" w:after="40" w:line="240" w:lineRule="auto"/>
              <w:rPr>
                <w:rFonts w:ascii="Arial" w:hAnsi="Arial" w:cs="Arial"/>
                <w:sz w:val="28"/>
                <w:szCs w:val="28"/>
              </w:rPr>
            </w:pPr>
            <w:r w:rsidRPr="00A21115">
              <w:rPr>
                <w:rFonts w:ascii="Arial" w:hAnsi="Arial" w:cs="Arial"/>
                <w:sz w:val="28"/>
                <w:szCs w:val="28"/>
              </w:rPr>
              <w:t>Таймураз Дзамбекович</w:t>
            </w:r>
          </w:p>
        </w:tc>
        <w:tc>
          <w:tcPr>
            <w:tcW w:w="426" w:type="dxa"/>
            <w:shd w:val="clear" w:color="auto" w:fill="auto"/>
            <w:noWrap/>
          </w:tcPr>
          <w:p w:rsidR="00A21115" w:rsidRPr="00A21115" w:rsidRDefault="00A21115" w:rsidP="00A21115">
            <w:pPr>
              <w:widowControl w:val="0"/>
              <w:spacing w:before="40" w:after="40" w:line="240" w:lineRule="auto"/>
              <w:rPr>
                <w:rFonts w:ascii="Arial" w:hAnsi="Arial" w:cs="Arial"/>
                <w:sz w:val="28"/>
                <w:szCs w:val="28"/>
              </w:rPr>
            </w:pPr>
            <w:r w:rsidRPr="00A21115">
              <w:rPr>
                <w:rFonts w:ascii="Arial" w:hAnsi="Arial" w:cs="Arial"/>
                <w:sz w:val="28"/>
                <w:szCs w:val="28"/>
              </w:rPr>
              <w:t>-</w:t>
            </w:r>
          </w:p>
        </w:tc>
        <w:tc>
          <w:tcPr>
            <w:tcW w:w="4960" w:type="dxa"/>
            <w:shd w:val="clear" w:color="auto" w:fill="auto"/>
            <w:noWrap/>
          </w:tcPr>
          <w:p w:rsidR="00A21115" w:rsidRPr="00A21115" w:rsidRDefault="00A21115" w:rsidP="00A21115">
            <w:pPr>
              <w:widowControl w:val="0"/>
              <w:spacing w:before="40" w:after="40" w:line="240" w:lineRule="auto"/>
              <w:rPr>
                <w:rFonts w:ascii="Arial" w:hAnsi="Arial" w:cs="Arial"/>
                <w:sz w:val="28"/>
                <w:szCs w:val="28"/>
              </w:rPr>
            </w:pPr>
            <w:r w:rsidRPr="00A21115">
              <w:rPr>
                <w:rFonts w:ascii="Arial" w:hAnsi="Arial" w:cs="Arial"/>
                <w:sz w:val="28"/>
                <w:szCs w:val="28"/>
              </w:rPr>
              <w:t>член Комитета</w:t>
            </w:r>
          </w:p>
        </w:tc>
      </w:tr>
      <w:tr w:rsidR="00A21115" w:rsidRPr="00A21115" w:rsidTr="007573B6">
        <w:trPr>
          <w:cantSplit/>
          <w:trHeight w:val="661"/>
          <w:jc w:val="center"/>
        </w:trPr>
        <w:tc>
          <w:tcPr>
            <w:tcW w:w="710" w:type="dxa"/>
            <w:shd w:val="clear" w:color="auto" w:fill="auto"/>
            <w:noWrap/>
          </w:tcPr>
          <w:p w:rsidR="00A21115" w:rsidRPr="00A21115" w:rsidRDefault="00A21115" w:rsidP="00A21115">
            <w:pPr>
              <w:widowControl w:val="0"/>
              <w:numPr>
                <w:ilvl w:val="0"/>
                <w:numId w:val="4"/>
              </w:numPr>
              <w:spacing w:after="0" w:line="240" w:lineRule="auto"/>
              <w:rPr>
                <w:rFonts w:ascii="Arial" w:hAnsi="Arial" w:cs="Arial"/>
                <w:sz w:val="28"/>
                <w:szCs w:val="28"/>
              </w:rPr>
            </w:pPr>
          </w:p>
        </w:tc>
        <w:tc>
          <w:tcPr>
            <w:tcW w:w="3793" w:type="dxa"/>
            <w:shd w:val="clear" w:color="auto" w:fill="auto"/>
            <w:noWrap/>
          </w:tcPr>
          <w:p w:rsidR="00A21115" w:rsidRPr="00A21115" w:rsidRDefault="00A21115" w:rsidP="00A21115">
            <w:pPr>
              <w:widowControl w:val="0"/>
              <w:spacing w:before="40" w:after="40" w:line="240" w:lineRule="auto"/>
              <w:rPr>
                <w:rFonts w:ascii="Arial" w:hAnsi="Arial" w:cs="Arial"/>
                <w:sz w:val="28"/>
                <w:szCs w:val="28"/>
              </w:rPr>
            </w:pPr>
            <w:r w:rsidRPr="00A21115">
              <w:rPr>
                <w:rFonts w:ascii="Arial" w:hAnsi="Arial" w:cs="Arial"/>
                <w:sz w:val="28"/>
                <w:szCs w:val="28"/>
              </w:rPr>
              <w:t>НАУМЕЦ</w:t>
            </w:r>
          </w:p>
          <w:p w:rsidR="00A21115" w:rsidRPr="00A21115" w:rsidRDefault="00A21115" w:rsidP="00A21115">
            <w:pPr>
              <w:widowControl w:val="0"/>
              <w:spacing w:before="40" w:after="40" w:line="240" w:lineRule="auto"/>
              <w:rPr>
                <w:rFonts w:ascii="Arial" w:hAnsi="Arial" w:cs="Arial"/>
                <w:sz w:val="28"/>
                <w:szCs w:val="28"/>
              </w:rPr>
            </w:pPr>
            <w:r w:rsidRPr="00A21115">
              <w:rPr>
                <w:rFonts w:ascii="Arial" w:hAnsi="Arial" w:cs="Arial"/>
                <w:sz w:val="28"/>
                <w:szCs w:val="28"/>
              </w:rPr>
              <w:t>Алексей Васильевич</w:t>
            </w:r>
          </w:p>
        </w:tc>
        <w:tc>
          <w:tcPr>
            <w:tcW w:w="426" w:type="dxa"/>
            <w:shd w:val="clear" w:color="auto" w:fill="auto"/>
            <w:noWrap/>
          </w:tcPr>
          <w:p w:rsidR="00A21115" w:rsidRPr="00A21115" w:rsidRDefault="00A21115" w:rsidP="00A21115">
            <w:pPr>
              <w:widowControl w:val="0"/>
              <w:spacing w:before="40" w:after="40" w:line="240" w:lineRule="auto"/>
              <w:rPr>
                <w:rFonts w:ascii="Arial" w:hAnsi="Arial" w:cs="Arial"/>
                <w:sz w:val="28"/>
                <w:szCs w:val="28"/>
              </w:rPr>
            </w:pPr>
            <w:r w:rsidRPr="00A21115">
              <w:rPr>
                <w:rFonts w:ascii="Arial" w:hAnsi="Arial" w:cs="Arial"/>
                <w:sz w:val="28"/>
                <w:szCs w:val="28"/>
              </w:rPr>
              <w:t>-</w:t>
            </w:r>
          </w:p>
        </w:tc>
        <w:tc>
          <w:tcPr>
            <w:tcW w:w="4960" w:type="dxa"/>
            <w:shd w:val="clear" w:color="auto" w:fill="auto"/>
            <w:noWrap/>
          </w:tcPr>
          <w:p w:rsidR="00A21115" w:rsidRPr="00A21115" w:rsidRDefault="00A21115" w:rsidP="00A21115">
            <w:pPr>
              <w:widowControl w:val="0"/>
              <w:spacing w:before="40" w:after="40" w:line="240" w:lineRule="auto"/>
              <w:rPr>
                <w:rFonts w:ascii="Arial" w:hAnsi="Arial" w:cs="Arial"/>
                <w:sz w:val="28"/>
                <w:szCs w:val="28"/>
              </w:rPr>
            </w:pPr>
            <w:r w:rsidRPr="00A21115">
              <w:rPr>
                <w:rFonts w:ascii="Arial" w:hAnsi="Arial" w:cs="Arial"/>
                <w:sz w:val="28"/>
                <w:szCs w:val="28"/>
              </w:rPr>
              <w:t>член Комитета</w:t>
            </w:r>
          </w:p>
        </w:tc>
      </w:tr>
      <w:tr w:rsidR="00A21115" w:rsidRPr="00A21115" w:rsidTr="007573B6">
        <w:trPr>
          <w:cantSplit/>
          <w:trHeight w:val="706"/>
          <w:jc w:val="center"/>
        </w:trPr>
        <w:tc>
          <w:tcPr>
            <w:tcW w:w="710" w:type="dxa"/>
            <w:shd w:val="clear" w:color="auto" w:fill="auto"/>
            <w:noWrap/>
          </w:tcPr>
          <w:p w:rsidR="00A21115" w:rsidRPr="00A21115" w:rsidRDefault="00A21115" w:rsidP="00A21115">
            <w:pPr>
              <w:widowControl w:val="0"/>
              <w:numPr>
                <w:ilvl w:val="0"/>
                <w:numId w:val="4"/>
              </w:numPr>
              <w:spacing w:after="0" w:line="240" w:lineRule="auto"/>
              <w:rPr>
                <w:rFonts w:ascii="Arial" w:hAnsi="Arial" w:cs="Arial"/>
                <w:sz w:val="28"/>
                <w:szCs w:val="28"/>
              </w:rPr>
            </w:pPr>
          </w:p>
        </w:tc>
        <w:tc>
          <w:tcPr>
            <w:tcW w:w="3793" w:type="dxa"/>
            <w:shd w:val="clear" w:color="auto" w:fill="auto"/>
            <w:noWrap/>
          </w:tcPr>
          <w:p w:rsidR="00A21115" w:rsidRPr="00A21115" w:rsidRDefault="00A21115" w:rsidP="00A21115">
            <w:pPr>
              <w:widowControl w:val="0"/>
              <w:spacing w:before="40" w:after="40" w:line="240" w:lineRule="auto"/>
              <w:rPr>
                <w:rFonts w:ascii="Arial" w:hAnsi="Arial" w:cs="Arial"/>
                <w:sz w:val="28"/>
                <w:szCs w:val="28"/>
              </w:rPr>
            </w:pPr>
            <w:r w:rsidRPr="00A21115">
              <w:rPr>
                <w:rFonts w:ascii="Arial" w:hAnsi="Arial" w:cs="Arial"/>
                <w:sz w:val="28"/>
                <w:szCs w:val="28"/>
              </w:rPr>
              <w:t xml:space="preserve">НИМЧЕНКО </w:t>
            </w:r>
            <w:r w:rsidRPr="00A21115">
              <w:rPr>
                <w:rFonts w:ascii="Arial" w:hAnsi="Arial" w:cs="Arial"/>
                <w:sz w:val="28"/>
                <w:szCs w:val="28"/>
              </w:rPr>
              <w:br/>
              <w:t>Юрий Петрович</w:t>
            </w:r>
          </w:p>
        </w:tc>
        <w:tc>
          <w:tcPr>
            <w:tcW w:w="426" w:type="dxa"/>
            <w:shd w:val="clear" w:color="auto" w:fill="auto"/>
            <w:noWrap/>
          </w:tcPr>
          <w:p w:rsidR="00A21115" w:rsidRPr="00A21115" w:rsidRDefault="00A21115" w:rsidP="00A21115">
            <w:pPr>
              <w:widowControl w:val="0"/>
              <w:spacing w:before="40" w:after="40" w:line="240" w:lineRule="auto"/>
              <w:rPr>
                <w:rFonts w:ascii="Arial" w:hAnsi="Arial" w:cs="Arial"/>
                <w:sz w:val="28"/>
                <w:szCs w:val="28"/>
              </w:rPr>
            </w:pPr>
            <w:r w:rsidRPr="00A21115">
              <w:rPr>
                <w:rFonts w:ascii="Arial" w:hAnsi="Arial" w:cs="Arial"/>
                <w:sz w:val="28"/>
                <w:szCs w:val="28"/>
              </w:rPr>
              <w:t>-</w:t>
            </w:r>
          </w:p>
        </w:tc>
        <w:tc>
          <w:tcPr>
            <w:tcW w:w="4960" w:type="dxa"/>
            <w:shd w:val="clear" w:color="auto" w:fill="auto"/>
            <w:noWrap/>
          </w:tcPr>
          <w:p w:rsidR="00A21115" w:rsidRPr="00A21115" w:rsidRDefault="00A21115" w:rsidP="00A21115">
            <w:pPr>
              <w:widowControl w:val="0"/>
              <w:spacing w:before="40" w:after="40" w:line="240" w:lineRule="auto"/>
              <w:rPr>
                <w:rFonts w:ascii="Arial" w:hAnsi="Arial" w:cs="Arial"/>
                <w:sz w:val="28"/>
                <w:szCs w:val="28"/>
              </w:rPr>
            </w:pPr>
            <w:r w:rsidRPr="00A21115">
              <w:rPr>
                <w:rFonts w:ascii="Arial" w:hAnsi="Arial" w:cs="Arial"/>
                <w:sz w:val="28"/>
                <w:szCs w:val="28"/>
              </w:rPr>
              <w:t>член Комитета</w:t>
            </w:r>
          </w:p>
        </w:tc>
      </w:tr>
      <w:tr w:rsidR="00A21115" w:rsidRPr="00A21115" w:rsidTr="007573B6">
        <w:trPr>
          <w:cantSplit/>
          <w:trHeight w:val="749"/>
          <w:jc w:val="center"/>
        </w:trPr>
        <w:tc>
          <w:tcPr>
            <w:tcW w:w="710" w:type="dxa"/>
            <w:shd w:val="clear" w:color="auto" w:fill="auto"/>
            <w:noWrap/>
          </w:tcPr>
          <w:p w:rsidR="00A21115" w:rsidRPr="00A21115" w:rsidRDefault="00A21115" w:rsidP="00A21115">
            <w:pPr>
              <w:widowControl w:val="0"/>
              <w:numPr>
                <w:ilvl w:val="0"/>
                <w:numId w:val="4"/>
              </w:numPr>
              <w:spacing w:after="0" w:line="240" w:lineRule="auto"/>
              <w:rPr>
                <w:rFonts w:ascii="Arial" w:hAnsi="Arial" w:cs="Arial"/>
                <w:sz w:val="28"/>
                <w:szCs w:val="28"/>
              </w:rPr>
            </w:pPr>
          </w:p>
        </w:tc>
        <w:tc>
          <w:tcPr>
            <w:tcW w:w="3793" w:type="dxa"/>
            <w:shd w:val="clear" w:color="auto" w:fill="auto"/>
            <w:noWrap/>
          </w:tcPr>
          <w:p w:rsidR="00A21115" w:rsidRPr="00A21115" w:rsidRDefault="00A21115" w:rsidP="00A21115">
            <w:pPr>
              <w:widowControl w:val="0"/>
              <w:spacing w:before="40" w:after="40" w:line="240" w:lineRule="auto"/>
              <w:rPr>
                <w:rFonts w:ascii="Arial" w:hAnsi="Arial" w:cs="Arial"/>
                <w:sz w:val="28"/>
                <w:szCs w:val="28"/>
              </w:rPr>
            </w:pPr>
            <w:r w:rsidRPr="00A21115">
              <w:rPr>
                <w:rFonts w:ascii="Arial" w:hAnsi="Arial" w:cs="Arial"/>
                <w:sz w:val="28"/>
                <w:szCs w:val="28"/>
              </w:rPr>
              <w:t xml:space="preserve">ПЕРМИНОВ </w:t>
            </w:r>
            <w:r w:rsidRPr="00A21115">
              <w:rPr>
                <w:rFonts w:ascii="Arial" w:hAnsi="Arial" w:cs="Arial"/>
                <w:sz w:val="28"/>
                <w:szCs w:val="28"/>
              </w:rPr>
              <w:br/>
              <w:t>Дмитрий Сергеевич</w:t>
            </w:r>
          </w:p>
        </w:tc>
        <w:tc>
          <w:tcPr>
            <w:tcW w:w="426" w:type="dxa"/>
            <w:shd w:val="clear" w:color="auto" w:fill="auto"/>
            <w:noWrap/>
          </w:tcPr>
          <w:p w:rsidR="00A21115" w:rsidRPr="00A21115" w:rsidRDefault="00A21115" w:rsidP="00A21115">
            <w:pPr>
              <w:widowControl w:val="0"/>
              <w:spacing w:before="40" w:after="40" w:line="240" w:lineRule="auto"/>
              <w:rPr>
                <w:rFonts w:ascii="Arial" w:hAnsi="Arial" w:cs="Arial"/>
                <w:sz w:val="28"/>
                <w:szCs w:val="28"/>
              </w:rPr>
            </w:pPr>
            <w:r w:rsidRPr="00A21115">
              <w:rPr>
                <w:rFonts w:ascii="Arial" w:hAnsi="Arial" w:cs="Arial"/>
                <w:sz w:val="28"/>
                <w:szCs w:val="28"/>
              </w:rPr>
              <w:t>-</w:t>
            </w:r>
          </w:p>
        </w:tc>
        <w:tc>
          <w:tcPr>
            <w:tcW w:w="4960" w:type="dxa"/>
            <w:shd w:val="clear" w:color="auto" w:fill="auto"/>
            <w:noWrap/>
          </w:tcPr>
          <w:p w:rsidR="00A21115" w:rsidRPr="00A21115" w:rsidRDefault="00A21115" w:rsidP="00A21115">
            <w:pPr>
              <w:widowControl w:val="0"/>
              <w:spacing w:before="40" w:after="40" w:line="240" w:lineRule="auto"/>
              <w:rPr>
                <w:rFonts w:ascii="Arial" w:hAnsi="Arial" w:cs="Arial"/>
                <w:sz w:val="28"/>
                <w:szCs w:val="28"/>
              </w:rPr>
            </w:pPr>
            <w:r w:rsidRPr="00A21115">
              <w:rPr>
                <w:rFonts w:ascii="Arial" w:hAnsi="Arial" w:cs="Arial"/>
                <w:sz w:val="28"/>
                <w:szCs w:val="28"/>
              </w:rPr>
              <w:t>член Комитета</w:t>
            </w:r>
          </w:p>
        </w:tc>
      </w:tr>
      <w:tr w:rsidR="00A21115" w:rsidRPr="00A21115" w:rsidTr="007573B6">
        <w:trPr>
          <w:cantSplit/>
          <w:trHeight w:val="652"/>
          <w:jc w:val="center"/>
        </w:trPr>
        <w:tc>
          <w:tcPr>
            <w:tcW w:w="710" w:type="dxa"/>
            <w:shd w:val="clear" w:color="auto" w:fill="auto"/>
            <w:noWrap/>
          </w:tcPr>
          <w:p w:rsidR="00A21115" w:rsidRPr="00A21115" w:rsidRDefault="00A21115" w:rsidP="00A21115">
            <w:pPr>
              <w:widowControl w:val="0"/>
              <w:numPr>
                <w:ilvl w:val="0"/>
                <w:numId w:val="4"/>
              </w:numPr>
              <w:spacing w:after="0" w:line="240" w:lineRule="auto"/>
              <w:rPr>
                <w:rFonts w:ascii="Arial" w:hAnsi="Arial" w:cs="Arial"/>
                <w:sz w:val="28"/>
                <w:szCs w:val="28"/>
              </w:rPr>
            </w:pPr>
          </w:p>
        </w:tc>
        <w:tc>
          <w:tcPr>
            <w:tcW w:w="3793" w:type="dxa"/>
            <w:shd w:val="clear" w:color="auto" w:fill="auto"/>
            <w:noWrap/>
          </w:tcPr>
          <w:p w:rsidR="00A21115" w:rsidRPr="00A21115" w:rsidRDefault="00A21115" w:rsidP="00A21115">
            <w:pPr>
              <w:widowControl w:val="0"/>
              <w:spacing w:before="40" w:after="40" w:line="240" w:lineRule="auto"/>
              <w:rPr>
                <w:rFonts w:ascii="Arial" w:hAnsi="Arial" w:cs="Arial"/>
                <w:sz w:val="28"/>
                <w:szCs w:val="28"/>
              </w:rPr>
            </w:pPr>
            <w:r w:rsidRPr="00A21115">
              <w:rPr>
                <w:rFonts w:ascii="Arial" w:hAnsi="Arial" w:cs="Arial"/>
                <w:sz w:val="28"/>
                <w:szCs w:val="28"/>
              </w:rPr>
              <w:t>СЕРЁЖНИКОВ</w:t>
            </w:r>
          </w:p>
          <w:p w:rsidR="00A21115" w:rsidRPr="00A21115" w:rsidRDefault="00A21115" w:rsidP="00A21115">
            <w:pPr>
              <w:widowControl w:val="0"/>
              <w:spacing w:before="40" w:after="40" w:line="240" w:lineRule="auto"/>
              <w:rPr>
                <w:rFonts w:ascii="Arial" w:hAnsi="Arial" w:cs="Arial"/>
                <w:sz w:val="28"/>
                <w:szCs w:val="28"/>
              </w:rPr>
            </w:pPr>
            <w:r w:rsidRPr="00A21115">
              <w:rPr>
                <w:rFonts w:ascii="Arial" w:hAnsi="Arial" w:cs="Arial"/>
                <w:sz w:val="28"/>
                <w:szCs w:val="28"/>
              </w:rPr>
              <w:t>Андрей Артурович</w:t>
            </w:r>
          </w:p>
        </w:tc>
        <w:tc>
          <w:tcPr>
            <w:tcW w:w="426" w:type="dxa"/>
            <w:shd w:val="clear" w:color="auto" w:fill="auto"/>
            <w:noWrap/>
          </w:tcPr>
          <w:p w:rsidR="00A21115" w:rsidRPr="00A21115" w:rsidRDefault="00A21115" w:rsidP="00A21115">
            <w:pPr>
              <w:widowControl w:val="0"/>
              <w:spacing w:before="40" w:after="40" w:line="240" w:lineRule="auto"/>
              <w:rPr>
                <w:rFonts w:ascii="Arial" w:hAnsi="Arial" w:cs="Arial"/>
                <w:sz w:val="28"/>
                <w:szCs w:val="28"/>
              </w:rPr>
            </w:pPr>
            <w:r w:rsidRPr="00A21115">
              <w:rPr>
                <w:rFonts w:ascii="Arial" w:hAnsi="Arial" w:cs="Arial"/>
                <w:sz w:val="28"/>
                <w:szCs w:val="28"/>
              </w:rPr>
              <w:t>-</w:t>
            </w:r>
          </w:p>
        </w:tc>
        <w:tc>
          <w:tcPr>
            <w:tcW w:w="4960" w:type="dxa"/>
            <w:shd w:val="clear" w:color="auto" w:fill="auto"/>
            <w:noWrap/>
          </w:tcPr>
          <w:p w:rsidR="00A21115" w:rsidRPr="00A21115" w:rsidRDefault="00A21115" w:rsidP="00A21115">
            <w:pPr>
              <w:widowControl w:val="0"/>
              <w:spacing w:before="40" w:after="40" w:line="240" w:lineRule="auto"/>
              <w:rPr>
                <w:rFonts w:ascii="Arial" w:hAnsi="Arial" w:cs="Arial"/>
                <w:sz w:val="28"/>
                <w:szCs w:val="28"/>
              </w:rPr>
            </w:pPr>
            <w:r w:rsidRPr="00A21115">
              <w:rPr>
                <w:rFonts w:ascii="Arial" w:hAnsi="Arial" w:cs="Arial"/>
                <w:sz w:val="28"/>
                <w:szCs w:val="28"/>
              </w:rPr>
              <w:t>член Комитета</w:t>
            </w:r>
          </w:p>
        </w:tc>
      </w:tr>
      <w:tr w:rsidR="00A21115" w:rsidRPr="00A21115" w:rsidTr="007573B6">
        <w:trPr>
          <w:cantSplit/>
          <w:trHeight w:val="710"/>
          <w:jc w:val="center"/>
        </w:trPr>
        <w:tc>
          <w:tcPr>
            <w:tcW w:w="710" w:type="dxa"/>
            <w:shd w:val="clear" w:color="auto" w:fill="auto"/>
            <w:noWrap/>
          </w:tcPr>
          <w:p w:rsidR="00A21115" w:rsidRPr="00A21115" w:rsidRDefault="00A21115" w:rsidP="00A21115">
            <w:pPr>
              <w:widowControl w:val="0"/>
              <w:numPr>
                <w:ilvl w:val="0"/>
                <w:numId w:val="4"/>
              </w:numPr>
              <w:spacing w:after="0" w:line="240" w:lineRule="auto"/>
              <w:rPr>
                <w:rFonts w:ascii="Arial" w:hAnsi="Arial" w:cs="Arial"/>
                <w:sz w:val="28"/>
                <w:szCs w:val="28"/>
              </w:rPr>
            </w:pPr>
          </w:p>
        </w:tc>
        <w:tc>
          <w:tcPr>
            <w:tcW w:w="3793" w:type="dxa"/>
            <w:shd w:val="clear" w:color="auto" w:fill="auto"/>
            <w:noWrap/>
          </w:tcPr>
          <w:p w:rsidR="00A21115" w:rsidRPr="00A21115" w:rsidRDefault="00A21115" w:rsidP="00A21115">
            <w:pPr>
              <w:widowControl w:val="0"/>
              <w:spacing w:before="40" w:after="40" w:line="240" w:lineRule="auto"/>
              <w:rPr>
                <w:rFonts w:ascii="Arial" w:hAnsi="Arial" w:cs="Arial"/>
                <w:sz w:val="28"/>
                <w:szCs w:val="28"/>
              </w:rPr>
            </w:pPr>
            <w:r w:rsidRPr="00A21115">
              <w:rPr>
                <w:rFonts w:ascii="Arial" w:hAnsi="Arial" w:cs="Arial"/>
                <w:sz w:val="28"/>
                <w:szCs w:val="28"/>
              </w:rPr>
              <w:t xml:space="preserve">ШЕПТИЙ </w:t>
            </w:r>
            <w:r w:rsidRPr="00A21115">
              <w:rPr>
                <w:rFonts w:ascii="Arial" w:hAnsi="Arial" w:cs="Arial"/>
                <w:sz w:val="28"/>
                <w:szCs w:val="28"/>
              </w:rPr>
              <w:br/>
              <w:t>Виктор Анатольевич</w:t>
            </w:r>
          </w:p>
        </w:tc>
        <w:tc>
          <w:tcPr>
            <w:tcW w:w="426" w:type="dxa"/>
            <w:shd w:val="clear" w:color="auto" w:fill="auto"/>
            <w:noWrap/>
          </w:tcPr>
          <w:p w:rsidR="00A21115" w:rsidRPr="00A21115" w:rsidRDefault="00A21115" w:rsidP="00A21115">
            <w:pPr>
              <w:widowControl w:val="0"/>
              <w:spacing w:before="40" w:after="40" w:line="240" w:lineRule="auto"/>
              <w:rPr>
                <w:rFonts w:ascii="Arial" w:hAnsi="Arial" w:cs="Arial"/>
                <w:sz w:val="28"/>
                <w:szCs w:val="28"/>
              </w:rPr>
            </w:pPr>
            <w:r w:rsidRPr="00A21115">
              <w:rPr>
                <w:rFonts w:ascii="Arial" w:hAnsi="Arial" w:cs="Arial"/>
                <w:sz w:val="28"/>
                <w:szCs w:val="28"/>
              </w:rPr>
              <w:t>-</w:t>
            </w:r>
          </w:p>
        </w:tc>
        <w:tc>
          <w:tcPr>
            <w:tcW w:w="4960" w:type="dxa"/>
            <w:shd w:val="clear" w:color="auto" w:fill="auto"/>
            <w:noWrap/>
          </w:tcPr>
          <w:p w:rsidR="00A21115" w:rsidRPr="00A21115" w:rsidRDefault="00A21115" w:rsidP="00A21115">
            <w:pPr>
              <w:widowControl w:val="0"/>
              <w:spacing w:before="40" w:after="40" w:line="240" w:lineRule="auto"/>
              <w:rPr>
                <w:rFonts w:ascii="Arial" w:hAnsi="Arial" w:cs="Arial"/>
                <w:sz w:val="28"/>
                <w:szCs w:val="28"/>
              </w:rPr>
            </w:pPr>
            <w:r w:rsidRPr="00A21115">
              <w:rPr>
                <w:rFonts w:ascii="Arial" w:hAnsi="Arial" w:cs="Arial"/>
                <w:sz w:val="28"/>
                <w:szCs w:val="28"/>
              </w:rPr>
              <w:t>член Комитета</w:t>
            </w:r>
          </w:p>
        </w:tc>
      </w:tr>
      <w:tr w:rsidR="00A21115" w:rsidRPr="00A21115" w:rsidTr="007573B6">
        <w:trPr>
          <w:cantSplit/>
          <w:trHeight w:val="626"/>
          <w:jc w:val="center"/>
        </w:trPr>
        <w:tc>
          <w:tcPr>
            <w:tcW w:w="710" w:type="dxa"/>
            <w:shd w:val="clear" w:color="auto" w:fill="auto"/>
            <w:noWrap/>
          </w:tcPr>
          <w:p w:rsidR="00A21115" w:rsidRPr="00A21115" w:rsidRDefault="00A21115" w:rsidP="00A21115">
            <w:pPr>
              <w:widowControl w:val="0"/>
              <w:numPr>
                <w:ilvl w:val="0"/>
                <w:numId w:val="4"/>
              </w:numPr>
              <w:spacing w:after="0" w:line="240" w:lineRule="auto"/>
              <w:rPr>
                <w:rFonts w:ascii="Arial" w:hAnsi="Arial" w:cs="Arial"/>
                <w:sz w:val="28"/>
                <w:szCs w:val="28"/>
              </w:rPr>
            </w:pPr>
          </w:p>
        </w:tc>
        <w:tc>
          <w:tcPr>
            <w:tcW w:w="3793" w:type="dxa"/>
            <w:shd w:val="clear" w:color="auto" w:fill="auto"/>
            <w:noWrap/>
          </w:tcPr>
          <w:p w:rsidR="00A21115" w:rsidRPr="00A21115" w:rsidRDefault="00A21115" w:rsidP="00A21115">
            <w:pPr>
              <w:widowControl w:val="0"/>
              <w:spacing w:before="40" w:after="40" w:line="240" w:lineRule="auto"/>
              <w:rPr>
                <w:rFonts w:ascii="Arial" w:hAnsi="Arial" w:cs="Arial"/>
                <w:sz w:val="28"/>
                <w:szCs w:val="28"/>
              </w:rPr>
            </w:pPr>
            <w:r w:rsidRPr="00A21115">
              <w:rPr>
                <w:rFonts w:ascii="Arial" w:hAnsi="Arial" w:cs="Arial"/>
                <w:sz w:val="28"/>
                <w:szCs w:val="28"/>
              </w:rPr>
              <w:t xml:space="preserve">ЯРОШУК </w:t>
            </w:r>
            <w:r w:rsidRPr="00A21115">
              <w:rPr>
                <w:rFonts w:ascii="Arial" w:hAnsi="Arial" w:cs="Arial"/>
                <w:sz w:val="28"/>
                <w:szCs w:val="28"/>
              </w:rPr>
              <w:br/>
              <w:t>Александр Георгиевич</w:t>
            </w:r>
          </w:p>
        </w:tc>
        <w:tc>
          <w:tcPr>
            <w:tcW w:w="426" w:type="dxa"/>
            <w:shd w:val="clear" w:color="auto" w:fill="auto"/>
            <w:noWrap/>
          </w:tcPr>
          <w:p w:rsidR="00A21115" w:rsidRPr="00A21115" w:rsidRDefault="00A21115" w:rsidP="00A21115">
            <w:pPr>
              <w:widowControl w:val="0"/>
              <w:spacing w:before="40" w:after="40" w:line="240" w:lineRule="auto"/>
              <w:rPr>
                <w:rFonts w:ascii="Arial" w:hAnsi="Arial" w:cs="Arial"/>
                <w:sz w:val="28"/>
                <w:szCs w:val="28"/>
              </w:rPr>
            </w:pPr>
            <w:r w:rsidRPr="00A21115">
              <w:rPr>
                <w:rFonts w:ascii="Arial" w:hAnsi="Arial" w:cs="Arial"/>
                <w:sz w:val="28"/>
                <w:szCs w:val="28"/>
              </w:rPr>
              <w:t>-</w:t>
            </w:r>
          </w:p>
        </w:tc>
        <w:tc>
          <w:tcPr>
            <w:tcW w:w="4960" w:type="dxa"/>
            <w:shd w:val="clear" w:color="auto" w:fill="auto"/>
            <w:noWrap/>
          </w:tcPr>
          <w:p w:rsidR="00A21115" w:rsidRPr="00A21115" w:rsidRDefault="00A21115" w:rsidP="00A21115">
            <w:pPr>
              <w:widowControl w:val="0"/>
              <w:spacing w:before="40" w:after="40" w:line="240" w:lineRule="auto"/>
              <w:rPr>
                <w:rFonts w:ascii="Arial" w:hAnsi="Arial" w:cs="Arial"/>
                <w:sz w:val="28"/>
                <w:szCs w:val="28"/>
              </w:rPr>
            </w:pPr>
            <w:r w:rsidRPr="00A21115">
              <w:rPr>
                <w:rFonts w:ascii="Arial" w:hAnsi="Arial" w:cs="Arial"/>
                <w:sz w:val="28"/>
                <w:szCs w:val="28"/>
              </w:rPr>
              <w:t>член Комитета</w:t>
            </w:r>
          </w:p>
        </w:tc>
      </w:tr>
      <w:tr w:rsidR="00A21115" w:rsidRPr="00103D3B" w:rsidTr="007573B6">
        <w:trPr>
          <w:cantSplit/>
          <w:trHeight w:val="398"/>
          <w:jc w:val="center"/>
        </w:trPr>
        <w:tc>
          <w:tcPr>
            <w:tcW w:w="9889" w:type="dxa"/>
            <w:gridSpan w:val="4"/>
            <w:shd w:val="clear" w:color="auto" w:fill="auto"/>
            <w:noWrap/>
          </w:tcPr>
          <w:p w:rsidR="00A21115" w:rsidRPr="006D2780" w:rsidRDefault="00A45175" w:rsidP="00DE5209">
            <w:pPr>
              <w:widowControl w:val="0"/>
              <w:spacing w:before="120" w:after="120" w:line="240" w:lineRule="auto"/>
              <w:jc w:val="center"/>
              <w:rPr>
                <w:rFonts w:ascii="Arial" w:hAnsi="Arial" w:cs="Arial"/>
                <w:b/>
                <w:bCs/>
                <w:sz w:val="28"/>
                <w:szCs w:val="28"/>
              </w:rPr>
            </w:pPr>
            <w:r w:rsidRPr="00A45175">
              <w:rPr>
                <w:rFonts w:ascii="Arial" w:hAnsi="Arial" w:cs="Arial"/>
                <w:b/>
                <w:bCs/>
                <w:sz w:val="28"/>
                <w:szCs w:val="28"/>
              </w:rPr>
              <w:t>Судебн</w:t>
            </w:r>
            <w:r>
              <w:rPr>
                <w:rFonts w:ascii="Arial" w:hAnsi="Arial" w:cs="Arial"/>
                <w:b/>
                <w:bCs/>
                <w:sz w:val="28"/>
                <w:szCs w:val="28"/>
              </w:rPr>
              <w:t xml:space="preserve">ая </w:t>
            </w:r>
            <w:r w:rsidRPr="00A45175">
              <w:rPr>
                <w:rFonts w:ascii="Arial" w:hAnsi="Arial" w:cs="Arial"/>
                <w:b/>
                <w:bCs/>
                <w:sz w:val="28"/>
                <w:szCs w:val="28"/>
              </w:rPr>
              <w:t>коллегии по делам военнослужащих</w:t>
            </w:r>
            <w:r w:rsidR="00DE5209">
              <w:rPr>
                <w:rFonts w:ascii="Arial" w:hAnsi="Arial" w:cs="Arial"/>
                <w:b/>
                <w:bCs/>
                <w:sz w:val="28"/>
                <w:szCs w:val="28"/>
              </w:rPr>
              <w:br/>
            </w:r>
            <w:r w:rsidRPr="00A45175">
              <w:rPr>
                <w:rFonts w:ascii="Arial" w:hAnsi="Arial" w:cs="Arial"/>
                <w:b/>
                <w:bCs/>
                <w:sz w:val="28"/>
                <w:szCs w:val="28"/>
              </w:rPr>
              <w:t>Верховного Суда Российской Федерации</w:t>
            </w:r>
          </w:p>
        </w:tc>
      </w:tr>
      <w:tr w:rsidR="00A21115" w:rsidRPr="00103D3B" w:rsidTr="007573B6">
        <w:trPr>
          <w:cantSplit/>
          <w:trHeight w:val="654"/>
          <w:jc w:val="center"/>
        </w:trPr>
        <w:tc>
          <w:tcPr>
            <w:tcW w:w="710" w:type="dxa"/>
            <w:shd w:val="clear" w:color="auto" w:fill="auto"/>
            <w:noWrap/>
          </w:tcPr>
          <w:p w:rsidR="00A21115" w:rsidRPr="00103D3B" w:rsidRDefault="00A21115" w:rsidP="00A21115">
            <w:pPr>
              <w:widowControl w:val="0"/>
              <w:numPr>
                <w:ilvl w:val="0"/>
                <w:numId w:val="4"/>
              </w:numPr>
              <w:spacing w:after="0" w:line="240" w:lineRule="auto"/>
              <w:jc w:val="both"/>
              <w:rPr>
                <w:rFonts w:ascii="Arial" w:hAnsi="Arial" w:cs="Arial"/>
                <w:color w:val="000000"/>
                <w:sz w:val="28"/>
                <w:szCs w:val="28"/>
              </w:rPr>
            </w:pPr>
          </w:p>
        </w:tc>
        <w:tc>
          <w:tcPr>
            <w:tcW w:w="3793" w:type="dxa"/>
            <w:shd w:val="clear" w:color="auto" w:fill="auto"/>
            <w:noWrap/>
          </w:tcPr>
          <w:p w:rsidR="0013125B" w:rsidRDefault="00DE5209" w:rsidP="00A21115">
            <w:pPr>
              <w:pStyle w:val="ae"/>
              <w:contextualSpacing/>
              <w:rPr>
                <w:rFonts w:ascii="Arial" w:hAnsi="Arial" w:cs="Arial"/>
                <w:sz w:val="28"/>
                <w:szCs w:val="28"/>
              </w:rPr>
            </w:pPr>
            <w:r>
              <w:rPr>
                <w:rFonts w:ascii="Arial" w:hAnsi="Arial" w:cs="Arial"/>
                <w:sz w:val="28"/>
                <w:szCs w:val="28"/>
              </w:rPr>
              <w:t>ФАТЕЕВ</w:t>
            </w:r>
          </w:p>
          <w:p w:rsidR="00DE5209" w:rsidRPr="006D2780" w:rsidRDefault="00DE5209" w:rsidP="00A21115">
            <w:pPr>
              <w:pStyle w:val="ae"/>
              <w:contextualSpacing/>
              <w:rPr>
                <w:rFonts w:ascii="Arial" w:hAnsi="Arial" w:cs="Arial"/>
                <w:sz w:val="28"/>
                <w:szCs w:val="28"/>
              </w:rPr>
            </w:pPr>
            <w:r>
              <w:rPr>
                <w:rFonts w:ascii="Arial" w:hAnsi="Arial" w:cs="Arial"/>
                <w:sz w:val="28"/>
                <w:szCs w:val="28"/>
              </w:rPr>
              <w:t>Константин Валерьевич</w:t>
            </w:r>
          </w:p>
        </w:tc>
        <w:tc>
          <w:tcPr>
            <w:tcW w:w="426" w:type="dxa"/>
            <w:shd w:val="clear" w:color="auto" w:fill="auto"/>
            <w:noWrap/>
          </w:tcPr>
          <w:p w:rsidR="00A21115" w:rsidRPr="006D2780" w:rsidRDefault="00B049BA" w:rsidP="00A21115">
            <w:pPr>
              <w:widowControl w:val="0"/>
              <w:spacing w:before="40" w:after="40" w:line="240" w:lineRule="auto"/>
              <w:rPr>
                <w:rFonts w:ascii="Arial" w:hAnsi="Arial" w:cs="Arial"/>
                <w:sz w:val="28"/>
                <w:szCs w:val="28"/>
              </w:rPr>
            </w:pPr>
            <w:r>
              <w:rPr>
                <w:rFonts w:ascii="Arial" w:hAnsi="Arial" w:cs="Arial"/>
                <w:sz w:val="28"/>
                <w:szCs w:val="28"/>
              </w:rPr>
              <w:t>-</w:t>
            </w:r>
          </w:p>
        </w:tc>
        <w:tc>
          <w:tcPr>
            <w:tcW w:w="4960" w:type="dxa"/>
            <w:shd w:val="clear" w:color="auto" w:fill="auto"/>
            <w:noWrap/>
          </w:tcPr>
          <w:p w:rsidR="00A21115" w:rsidRPr="006D2780" w:rsidRDefault="00B049BA" w:rsidP="00873F61">
            <w:pPr>
              <w:spacing w:after="120" w:line="240" w:lineRule="auto"/>
              <w:rPr>
                <w:rFonts w:ascii="Arial" w:eastAsia="Times New Roman" w:hAnsi="Arial" w:cs="Arial"/>
                <w:bCs/>
                <w:sz w:val="28"/>
                <w:szCs w:val="28"/>
                <w:lang w:eastAsia="ru-RU"/>
              </w:rPr>
            </w:pPr>
            <w:r>
              <w:rPr>
                <w:rFonts w:ascii="Arial" w:eastAsia="Times New Roman" w:hAnsi="Arial" w:cs="Arial"/>
                <w:bCs/>
                <w:sz w:val="28"/>
                <w:szCs w:val="28"/>
                <w:lang w:eastAsia="ru-RU"/>
              </w:rPr>
              <w:t>п</w:t>
            </w:r>
            <w:r w:rsidR="00DE5209">
              <w:rPr>
                <w:rFonts w:ascii="Arial" w:eastAsia="Times New Roman" w:hAnsi="Arial" w:cs="Arial"/>
                <w:bCs/>
                <w:sz w:val="28"/>
                <w:szCs w:val="28"/>
                <w:lang w:eastAsia="ru-RU"/>
              </w:rPr>
              <w:t>омощник</w:t>
            </w:r>
            <w:r>
              <w:rPr>
                <w:rFonts w:ascii="Arial" w:eastAsia="Times New Roman" w:hAnsi="Arial" w:cs="Arial"/>
                <w:bCs/>
                <w:sz w:val="28"/>
                <w:szCs w:val="28"/>
                <w:lang w:eastAsia="ru-RU"/>
              </w:rPr>
              <w:t xml:space="preserve"> заместителя Председателя</w:t>
            </w:r>
            <w:r>
              <w:t xml:space="preserve"> </w:t>
            </w:r>
            <w:r w:rsidRPr="00B049BA">
              <w:rPr>
                <w:rFonts w:ascii="Arial" w:eastAsia="Times New Roman" w:hAnsi="Arial" w:cs="Arial"/>
                <w:bCs/>
                <w:sz w:val="28"/>
                <w:szCs w:val="28"/>
                <w:lang w:eastAsia="ru-RU"/>
              </w:rPr>
              <w:t>Верховного Суда Российской Федерации</w:t>
            </w:r>
            <w:r>
              <w:rPr>
                <w:rFonts w:ascii="Arial" w:eastAsia="Times New Roman" w:hAnsi="Arial" w:cs="Arial"/>
                <w:bCs/>
                <w:sz w:val="28"/>
                <w:szCs w:val="28"/>
                <w:lang w:eastAsia="ru-RU"/>
              </w:rPr>
              <w:t xml:space="preserve"> – председатель</w:t>
            </w:r>
            <w:r>
              <w:t xml:space="preserve"> </w:t>
            </w:r>
            <w:r w:rsidRPr="00B049BA">
              <w:rPr>
                <w:rFonts w:ascii="Arial" w:eastAsia="Times New Roman" w:hAnsi="Arial" w:cs="Arial"/>
                <w:bCs/>
                <w:sz w:val="28"/>
                <w:szCs w:val="28"/>
                <w:lang w:eastAsia="ru-RU"/>
              </w:rPr>
              <w:t>Судебн</w:t>
            </w:r>
            <w:r w:rsidR="00873F61">
              <w:rPr>
                <w:rFonts w:ascii="Arial" w:eastAsia="Times New Roman" w:hAnsi="Arial" w:cs="Arial"/>
                <w:bCs/>
                <w:sz w:val="28"/>
                <w:szCs w:val="28"/>
                <w:lang w:eastAsia="ru-RU"/>
              </w:rPr>
              <w:t>ой</w:t>
            </w:r>
            <w:r w:rsidRPr="00B049BA">
              <w:rPr>
                <w:rFonts w:ascii="Arial" w:eastAsia="Times New Roman" w:hAnsi="Arial" w:cs="Arial"/>
                <w:bCs/>
                <w:sz w:val="28"/>
                <w:szCs w:val="28"/>
                <w:lang w:eastAsia="ru-RU"/>
              </w:rPr>
              <w:t xml:space="preserve"> к</w:t>
            </w:r>
            <w:r>
              <w:rPr>
                <w:rFonts w:ascii="Arial" w:eastAsia="Times New Roman" w:hAnsi="Arial" w:cs="Arial"/>
                <w:bCs/>
                <w:sz w:val="28"/>
                <w:szCs w:val="28"/>
                <w:lang w:eastAsia="ru-RU"/>
              </w:rPr>
              <w:t>оллегии по делам военнослужащих</w:t>
            </w:r>
          </w:p>
        </w:tc>
      </w:tr>
      <w:tr w:rsidR="00A21115" w:rsidRPr="00103D3B" w:rsidTr="00952F24">
        <w:trPr>
          <w:cantSplit/>
          <w:trHeight w:val="561"/>
          <w:jc w:val="center"/>
        </w:trPr>
        <w:tc>
          <w:tcPr>
            <w:tcW w:w="9889" w:type="dxa"/>
            <w:gridSpan w:val="4"/>
            <w:shd w:val="clear" w:color="auto" w:fill="auto"/>
            <w:noWrap/>
          </w:tcPr>
          <w:p w:rsidR="00A21115" w:rsidRPr="00CE1316" w:rsidRDefault="00A45175" w:rsidP="00FC4098">
            <w:pPr>
              <w:widowControl w:val="0"/>
              <w:spacing w:before="120" w:after="120" w:line="240" w:lineRule="auto"/>
              <w:jc w:val="center"/>
              <w:rPr>
                <w:rFonts w:ascii="Arial" w:hAnsi="Arial" w:cs="Arial"/>
                <w:b/>
                <w:bCs/>
                <w:sz w:val="28"/>
                <w:szCs w:val="28"/>
              </w:rPr>
            </w:pPr>
            <w:r w:rsidRPr="00A45175">
              <w:rPr>
                <w:rFonts w:ascii="Arial" w:hAnsi="Arial" w:cs="Arial"/>
                <w:b/>
                <w:bCs/>
                <w:sz w:val="28"/>
                <w:szCs w:val="28"/>
              </w:rPr>
              <w:t>Министерство обороны Российской Федерации</w:t>
            </w:r>
          </w:p>
        </w:tc>
      </w:tr>
      <w:tr w:rsidR="00A45175" w:rsidRPr="00103D3B" w:rsidTr="007573B6">
        <w:trPr>
          <w:cantSplit/>
          <w:trHeight w:val="934"/>
          <w:jc w:val="center"/>
        </w:trPr>
        <w:tc>
          <w:tcPr>
            <w:tcW w:w="710" w:type="dxa"/>
            <w:shd w:val="clear" w:color="auto" w:fill="auto"/>
            <w:noWrap/>
          </w:tcPr>
          <w:p w:rsidR="00A45175" w:rsidRPr="00103D3B" w:rsidRDefault="00A45175" w:rsidP="00A45175">
            <w:pPr>
              <w:widowControl w:val="0"/>
              <w:numPr>
                <w:ilvl w:val="0"/>
                <w:numId w:val="4"/>
              </w:numPr>
              <w:spacing w:after="0" w:line="240" w:lineRule="auto"/>
              <w:jc w:val="both"/>
              <w:rPr>
                <w:rFonts w:ascii="Arial" w:hAnsi="Arial" w:cs="Arial"/>
                <w:color w:val="000000"/>
                <w:sz w:val="28"/>
                <w:szCs w:val="28"/>
              </w:rPr>
            </w:pPr>
          </w:p>
        </w:tc>
        <w:tc>
          <w:tcPr>
            <w:tcW w:w="3793" w:type="dxa"/>
            <w:shd w:val="clear" w:color="auto" w:fill="auto"/>
            <w:noWrap/>
          </w:tcPr>
          <w:p w:rsidR="00A45175" w:rsidRDefault="00A45175" w:rsidP="00A45175">
            <w:pPr>
              <w:pStyle w:val="ae"/>
              <w:contextualSpacing/>
              <w:rPr>
                <w:rFonts w:ascii="Arial" w:hAnsi="Arial" w:cs="Arial"/>
                <w:sz w:val="28"/>
                <w:szCs w:val="28"/>
              </w:rPr>
            </w:pPr>
            <w:r>
              <w:rPr>
                <w:rFonts w:ascii="Arial" w:hAnsi="Arial" w:cs="Arial"/>
                <w:sz w:val="28"/>
                <w:szCs w:val="28"/>
              </w:rPr>
              <w:t>ШИЛОВ</w:t>
            </w:r>
          </w:p>
          <w:p w:rsidR="00A45175" w:rsidRPr="006D2780" w:rsidRDefault="00A45175" w:rsidP="00A45175">
            <w:pPr>
              <w:pStyle w:val="ae"/>
              <w:contextualSpacing/>
              <w:rPr>
                <w:rFonts w:ascii="Arial" w:hAnsi="Arial" w:cs="Arial"/>
                <w:sz w:val="28"/>
                <w:szCs w:val="28"/>
              </w:rPr>
            </w:pPr>
            <w:r>
              <w:rPr>
                <w:rFonts w:ascii="Arial" w:hAnsi="Arial" w:cs="Arial"/>
                <w:sz w:val="28"/>
                <w:szCs w:val="28"/>
              </w:rPr>
              <w:t>Андрей Михайлович</w:t>
            </w:r>
          </w:p>
        </w:tc>
        <w:tc>
          <w:tcPr>
            <w:tcW w:w="426" w:type="dxa"/>
            <w:shd w:val="clear" w:color="auto" w:fill="auto"/>
            <w:noWrap/>
          </w:tcPr>
          <w:p w:rsidR="00A45175" w:rsidRPr="006D2780" w:rsidRDefault="00A45175" w:rsidP="00A45175">
            <w:pPr>
              <w:widowControl w:val="0"/>
              <w:spacing w:before="40" w:after="40" w:line="240" w:lineRule="auto"/>
              <w:rPr>
                <w:rFonts w:ascii="Arial" w:hAnsi="Arial" w:cs="Arial"/>
                <w:sz w:val="28"/>
                <w:szCs w:val="28"/>
              </w:rPr>
            </w:pPr>
            <w:r w:rsidRPr="006D2780">
              <w:rPr>
                <w:rFonts w:ascii="Arial" w:hAnsi="Arial" w:cs="Arial"/>
                <w:sz w:val="28"/>
                <w:szCs w:val="28"/>
              </w:rPr>
              <w:t>-</w:t>
            </w:r>
          </w:p>
        </w:tc>
        <w:tc>
          <w:tcPr>
            <w:tcW w:w="4960" w:type="dxa"/>
            <w:shd w:val="clear" w:color="auto" w:fill="auto"/>
            <w:noWrap/>
          </w:tcPr>
          <w:p w:rsidR="00A45175" w:rsidRPr="006D2780" w:rsidRDefault="00A45175" w:rsidP="00A45175">
            <w:pPr>
              <w:spacing w:after="120" w:line="240" w:lineRule="auto"/>
              <w:rPr>
                <w:rFonts w:ascii="Arial" w:eastAsia="Times New Roman" w:hAnsi="Arial" w:cs="Arial"/>
                <w:bCs/>
                <w:sz w:val="28"/>
                <w:szCs w:val="28"/>
                <w:lang w:eastAsia="ru-RU"/>
              </w:rPr>
            </w:pPr>
            <w:proofErr w:type="spellStart"/>
            <w:r w:rsidRPr="006D2780">
              <w:rPr>
                <w:rFonts w:ascii="Arial" w:hAnsi="Arial" w:cs="Arial"/>
                <w:bCs/>
                <w:sz w:val="28"/>
                <w:szCs w:val="28"/>
              </w:rPr>
              <w:t>врио</w:t>
            </w:r>
            <w:proofErr w:type="spellEnd"/>
            <w:r w:rsidRPr="006D2780">
              <w:rPr>
                <w:rFonts w:ascii="Arial" w:hAnsi="Arial" w:cs="Arial"/>
                <w:bCs/>
                <w:sz w:val="28"/>
                <w:szCs w:val="28"/>
              </w:rPr>
              <w:t xml:space="preserve"> начальн</w:t>
            </w:r>
            <w:r>
              <w:rPr>
                <w:rFonts w:ascii="Arial" w:hAnsi="Arial" w:cs="Arial"/>
                <w:bCs/>
                <w:sz w:val="28"/>
                <w:szCs w:val="28"/>
              </w:rPr>
              <w:t>и</w:t>
            </w:r>
            <w:r w:rsidRPr="006D2780">
              <w:rPr>
                <w:rFonts w:ascii="Arial" w:hAnsi="Arial" w:cs="Arial"/>
                <w:bCs/>
                <w:sz w:val="28"/>
                <w:szCs w:val="28"/>
              </w:rPr>
              <w:t xml:space="preserve">ка </w:t>
            </w:r>
            <w:r>
              <w:rPr>
                <w:rFonts w:ascii="Arial" w:hAnsi="Arial" w:cs="Arial"/>
                <w:bCs/>
                <w:sz w:val="28"/>
                <w:szCs w:val="28"/>
              </w:rPr>
              <w:t>1</w:t>
            </w:r>
            <w:r w:rsidRPr="006D2780">
              <w:rPr>
                <w:rFonts w:ascii="Arial" w:hAnsi="Arial" w:cs="Arial"/>
                <w:bCs/>
                <w:sz w:val="28"/>
                <w:szCs w:val="28"/>
              </w:rPr>
              <w:t xml:space="preserve"> управления </w:t>
            </w:r>
            <w:r>
              <w:rPr>
                <w:rFonts w:ascii="Arial" w:hAnsi="Arial" w:cs="Arial"/>
                <w:bCs/>
                <w:sz w:val="28"/>
                <w:szCs w:val="28"/>
              </w:rPr>
              <w:t>Главного управления военной полиции</w:t>
            </w:r>
            <w:r w:rsidRPr="006D2780">
              <w:rPr>
                <w:rFonts w:ascii="Arial" w:hAnsi="Arial" w:cs="Arial"/>
                <w:bCs/>
                <w:sz w:val="28"/>
                <w:szCs w:val="28"/>
              </w:rPr>
              <w:t xml:space="preserve"> </w:t>
            </w:r>
          </w:p>
        </w:tc>
      </w:tr>
      <w:tr w:rsidR="00A45175" w:rsidRPr="00103D3B" w:rsidTr="007573B6">
        <w:trPr>
          <w:cantSplit/>
          <w:trHeight w:val="934"/>
          <w:jc w:val="center"/>
        </w:trPr>
        <w:tc>
          <w:tcPr>
            <w:tcW w:w="710" w:type="dxa"/>
            <w:shd w:val="clear" w:color="auto" w:fill="auto"/>
            <w:noWrap/>
          </w:tcPr>
          <w:p w:rsidR="00A45175" w:rsidRPr="00103D3B" w:rsidRDefault="00A45175" w:rsidP="00A45175">
            <w:pPr>
              <w:widowControl w:val="0"/>
              <w:numPr>
                <w:ilvl w:val="0"/>
                <w:numId w:val="4"/>
              </w:numPr>
              <w:spacing w:after="0" w:line="240" w:lineRule="auto"/>
              <w:jc w:val="both"/>
              <w:rPr>
                <w:rFonts w:ascii="Arial" w:hAnsi="Arial" w:cs="Arial"/>
                <w:color w:val="000000"/>
                <w:sz w:val="28"/>
                <w:szCs w:val="28"/>
              </w:rPr>
            </w:pPr>
          </w:p>
        </w:tc>
        <w:tc>
          <w:tcPr>
            <w:tcW w:w="3793" w:type="dxa"/>
            <w:shd w:val="clear" w:color="auto" w:fill="auto"/>
            <w:noWrap/>
          </w:tcPr>
          <w:p w:rsidR="00A45175" w:rsidRDefault="00A45175" w:rsidP="00A45175">
            <w:pPr>
              <w:pStyle w:val="ae"/>
              <w:contextualSpacing/>
              <w:rPr>
                <w:rFonts w:ascii="Arial" w:hAnsi="Arial" w:cs="Arial"/>
                <w:sz w:val="28"/>
                <w:szCs w:val="28"/>
              </w:rPr>
            </w:pPr>
            <w:r>
              <w:rPr>
                <w:rFonts w:ascii="Arial" w:hAnsi="Arial" w:cs="Arial"/>
                <w:sz w:val="28"/>
                <w:szCs w:val="28"/>
              </w:rPr>
              <w:t>ДАНИЛОВ</w:t>
            </w:r>
          </w:p>
          <w:p w:rsidR="00A45175" w:rsidRDefault="00A45175" w:rsidP="00A45175">
            <w:pPr>
              <w:pStyle w:val="ae"/>
              <w:contextualSpacing/>
              <w:rPr>
                <w:rFonts w:ascii="Arial" w:hAnsi="Arial" w:cs="Arial"/>
                <w:sz w:val="28"/>
                <w:szCs w:val="28"/>
              </w:rPr>
            </w:pPr>
            <w:r>
              <w:rPr>
                <w:rFonts w:ascii="Arial" w:hAnsi="Arial" w:cs="Arial"/>
                <w:sz w:val="28"/>
                <w:szCs w:val="28"/>
              </w:rPr>
              <w:t>Николай Юрьевич</w:t>
            </w:r>
          </w:p>
        </w:tc>
        <w:tc>
          <w:tcPr>
            <w:tcW w:w="426" w:type="dxa"/>
            <w:shd w:val="clear" w:color="auto" w:fill="auto"/>
            <w:noWrap/>
          </w:tcPr>
          <w:p w:rsidR="00A45175" w:rsidRPr="006D2780" w:rsidRDefault="00A45175" w:rsidP="00A45175">
            <w:pPr>
              <w:widowControl w:val="0"/>
              <w:spacing w:before="40" w:after="40" w:line="240" w:lineRule="auto"/>
              <w:rPr>
                <w:rFonts w:ascii="Arial" w:hAnsi="Arial" w:cs="Arial"/>
                <w:sz w:val="28"/>
                <w:szCs w:val="28"/>
              </w:rPr>
            </w:pPr>
            <w:r>
              <w:rPr>
                <w:rFonts w:ascii="Arial" w:hAnsi="Arial" w:cs="Arial"/>
                <w:sz w:val="28"/>
                <w:szCs w:val="28"/>
              </w:rPr>
              <w:t>-</w:t>
            </w:r>
          </w:p>
        </w:tc>
        <w:tc>
          <w:tcPr>
            <w:tcW w:w="4960" w:type="dxa"/>
            <w:shd w:val="clear" w:color="auto" w:fill="auto"/>
            <w:noWrap/>
          </w:tcPr>
          <w:p w:rsidR="00A45175" w:rsidRDefault="00B049BA" w:rsidP="00A45175">
            <w:pPr>
              <w:spacing w:after="120" w:line="240" w:lineRule="auto"/>
              <w:rPr>
                <w:rFonts w:ascii="Arial" w:hAnsi="Arial" w:cs="Arial"/>
                <w:bCs/>
                <w:sz w:val="28"/>
                <w:szCs w:val="28"/>
              </w:rPr>
            </w:pPr>
            <w:r>
              <w:rPr>
                <w:rFonts w:ascii="Arial" w:hAnsi="Arial" w:cs="Arial"/>
                <w:bCs/>
                <w:sz w:val="28"/>
                <w:szCs w:val="28"/>
              </w:rPr>
              <w:t>н</w:t>
            </w:r>
            <w:r w:rsidR="00A45175">
              <w:rPr>
                <w:rFonts w:ascii="Arial" w:hAnsi="Arial" w:cs="Arial"/>
                <w:bCs/>
                <w:sz w:val="28"/>
                <w:szCs w:val="28"/>
              </w:rPr>
              <w:t xml:space="preserve">ачальник направления (воинской дисциплины и профилактики правонарушений) Главного военно-политического управления </w:t>
            </w:r>
            <w:proofErr w:type="spellStart"/>
            <w:r w:rsidR="00A45175">
              <w:rPr>
                <w:rFonts w:ascii="Arial" w:hAnsi="Arial" w:cs="Arial"/>
                <w:bCs/>
                <w:sz w:val="28"/>
                <w:szCs w:val="28"/>
              </w:rPr>
              <w:t>ВС</w:t>
            </w:r>
            <w:proofErr w:type="spellEnd"/>
            <w:r w:rsidR="00A45175">
              <w:rPr>
                <w:rFonts w:ascii="Arial" w:hAnsi="Arial" w:cs="Arial"/>
                <w:bCs/>
                <w:sz w:val="28"/>
                <w:szCs w:val="28"/>
              </w:rPr>
              <w:t xml:space="preserve"> РФ</w:t>
            </w:r>
          </w:p>
        </w:tc>
      </w:tr>
      <w:tr w:rsidR="00A21115" w:rsidRPr="00103D3B" w:rsidTr="0056057B">
        <w:trPr>
          <w:cantSplit/>
          <w:trHeight w:val="724"/>
          <w:jc w:val="center"/>
        </w:trPr>
        <w:tc>
          <w:tcPr>
            <w:tcW w:w="9889" w:type="dxa"/>
            <w:gridSpan w:val="4"/>
            <w:shd w:val="clear" w:color="auto" w:fill="auto"/>
            <w:noWrap/>
          </w:tcPr>
          <w:p w:rsidR="00054878" w:rsidRDefault="00A21115" w:rsidP="00054878">
            <w:pPr>
              <w:widowControl w:val="0"/>
              <w:spacing w:before="120" w:after="120" w:line="240" w:lineRule="auto"/>
              <w:jc w:val="center"/>
              <w:rPr>
                <w:rFonts w:ascii="Arial" w:hAnsi="Arial" w:cs="Arial"/>
                <w:b/>
                <w:bCs/>
                <w:sz w:val="28"/>
                <w:szCs w:val="28"/>
              </w:rPr>
            </w:pPr>
            <w:r w:rsidRPr="00103D3B">
              <w:rPr>
                <w:rFonts w:ascii="Arial" w:hAnsi="Arial" w:cs="Arial"/>
                <w:b/>
                <w:bCs/>
                <w:sz w:val="28"/>
                <w:szCs w:val="28"/>
              </w:rPr>
              <w:t xml:space="preserve">Федеральная служба войск национальной гвардии </w:t>
            </w:r>
          </w:p>
          <w:p w:rsidR="00A21115" w:rsidRPr="00103D3B" w:rsidRDefault="00A21115" w:rsidP="00054878">
            <w:pPr>
              <w:widowControl w:val="0"/>
              <w:spacing w:before="120" w:after="120" w:line="240" w:lineRule="auto"/>
              <w:jc w:val="center"/>
              <w:rPr>
                <w:rFonts w:ascii="Arial" w:hAnsi="Arial" w:cs="Arial"/>
                <w:b/>
                <w:bCs/>
                <w:sz w:val="28"/>
                <w:szCs w:val="28"/>
              </w:rPr>
            </w:pPr>
            <w:r w:rsidRPr="00103D3B">
              <w:rPr>
                <w:rFonts w:ascii="Arial" w:hAnsi="Arial" w:cs="Arial"/>
                <w:b/>
                <w:bCs/>
                <w:sz w:val="28"/>
                <w:szCs w:val="28"/>
              </w:rPr>
              <w:t>Российской Федерации</w:t>
            </w:r>
          </w:p>
        </w:tc>
      </w:tr>
      <w:tr w:rsidR="00977056" w:rsidRPr="00382847" w:rsidTr="007A66A4">
        <w:trPr>
          <w:cantSplit/>
          <w:trHeight w:val="872"/>
          <w:jc w:val="center"/>
        </w:trPr>
        <w:tc>
          <w:tcPr>
            <w:tcW w:w="710" w:type="dxa"/>
            <w:shd w:val="clear" w:color="auto" w:fill="auto"/>
            <w:noWrap/>
          </w:tcPr>
          <w:p w:rsidR="00977056" w:rsidRDefault="00977056" w:rsidP="00A21115">
            <w:pPr>
              <w:widowControl w:val="0"/>
              <w:numPr>
                <w:ilvl w:val="0"/>
                <w:numId w:val="4"/>
              </w:numPr>
              <w:spacing w:after="0" w:line="240" w:lineRule="auto"/>
              <w:jc w:val="both"/>
              <w:rPr>
                <w:rFonts w:ascii="Arial" w:hAnsi="Arial" w:cs="Arial"/>
                <w:sz w:val="28"/>
                <w:szCs w:val="28"/>
              </w:rPr>
            </w:pPr>
          </w:p>
        </w:tc>
        <w:tc>
          <w:tcPr>
            <w:tcW w:w="3793" w:type="dxa"/>
            <w:shd w:val="clear" w:color="auto" w:fill="auto"/>
            <w:noWrap/>
          </w:tcPr>
          <w:p w:rsidR="00977056" w:rsidRPr="00977056" w:rsidRDefault="00977056" w:rsidP="00977056">
            <w:pPr>
              <w:spacing w:after="0" w:line="240" w:lineRule="auto"/>
              <w:jc w:val="both"/>
              <w:rPr>
                <w:rFonts w:ascii="Arial" w:hAnsi="Arial" w:cs="Arial"/>
                <w:sz w:val="28"/>
                <w:szCs w:val="28"/>
              </w:rPr>
            </w:pPr>
            <w:r w:rsidRPr="00977056">
              <w:rPr>
                <w:rFonts w:ascii="Arial" w:hAnsi="Arial" w:cs="Arial"/>
                <w:sz w:val="28"/>
                <w:szCs w:val="28"/>
              </w:rPr>
              <w:t>КОЧЕРГИН</w:t>
            </w:r>
          </w:p>
          <w:p w:rsidR="00977056" w:rsidRPr="00977056" w:rsidRDefault="00977056" w:rsidP="00977056">
            <w:pPr>
              <w:spacing w:after="0" w:line="240" w:lineRule="auto"/>
              <w:jc w:val="both"/>
              <w:rPr>
                <w:rFonts w:ascii="Arial" w:hAnsi="Arial" w:cs="Arial"/>
                <w:sz w:val="28"/>
                <w:szCs w:val="28"/>
              </w:rPr>
            </w:pPr>
            <w:r w:rsidRPr="00977056">
              <w:rPr>
                <w:rFonts w:ascii="Arial" w:hAnsi="Arial" w:cs="Arial"/>
                <w:sz w:val="28"/>
                <w:szCs w:val="28"/>
              </w:rPr>
              <w:t>Никита Юрьевич</w:t>
            </w:r>
          </w:p>
        </w:tc>
        <w:tc>
          <w:tcPr>
            <w:tcW w:w="426" w:type="dxa"/>
            <w:shd w:val="clear" w:color="auto" w:fill="auto"/>
            <w:noWrap/>
          </w:tcPr>
          <w:p w:rsidR="00977056" w:rsidRPr="00977056" w:rsidRDefault="00977056" w:rsidP="00A21115">
            <w:pPr>
              <w:widowControl w:val="0"/>
              <w:spacing w:after="0" w:line="240" w:lineRule="auto"/>
              <w:rPr>
                <w:rFonts w:ascii="Arial" w:hAnsi="Arial" w:cs="Arial"/>
                <w:sz w:val="28"/>
                <w:szCs w:val="28"/>
              </w:rPr>
            </w:pPr>
            <w:r w:rsidRPr="00977056">
              <w:rPr>
                <w:rFonts w:ascii="Arial" w:hAnsi="Arial" w:cs="Arial"/>
                <w:sz w:val="28"/>
                <w:szCs w:val="28"/>
              </w:rPr>
              <w:t>-</w:t>
            </w:r>
          </w:p>
        </w:tc>
        <w:tc>
          <w:tcPr>
            <w:tcW w:w="4960" w:type="dxa"/>
            <w:shd w:val="clear" w:color="auto" w:fill="auto"/>
            <w:noWrap/>
          </w:tcPr>
          <w:p w:rsidR="00977056" w:rsidRPr="00977056" w:rsidRDefault="00977056" w:rsidP="00977056">
            <w:pPr>
              <w:autoSpaceDE w:val="0"/>
              <w:autoSpaceDN w:val="0"/>
              <w:adjustRightInd w:val="0"/>
              <w:spacing w:after="60" w:line="240" w:lineRule="auto"/>
              <w:rPr>
                <w:rFonts w:ascii="Arial" w:hAnsi="Arial" w:cs="Arial"/>
                <w:sz w:val="28"/>
                <w:szCs w:val="28"/>
              </w:rPr>
            </w:pPr>
            <w:r w:rsidRPr="00977056">
              <w:rPr>
                <w:rFonts w:ascii="Arial" w:hAnsi="Arial" w:cs="Arial"/>
                <w:sz w:val="28"/>
                <w:szCs w:val="28"/>
              </w:rPr>
              <w:t>заместитель руководителя Договорно-правового департамента - начальник управления правового обеспечения деятельности войск</w:t>
            </w:r>
          </w:p>
        </w:tc>
      </w:tr>
      <w:tr w:rsidR="00977056" w:rsidRPr="00382847" w:rsidTr="007A66A4">
        <w:trPr>
          <w:cantSplit/>
          <w:trHeight w:val="872"/>
          <w:jc w:val="center"/>
        </w:trPr>
        <w:tc>
          <w:tcPr>
            <w:tcW w:w="710" w:type="dxa"/>
            <w:shd w:val="clear" w:color="auto" w:fill="auto"/>
            <w:noWrap/>
          </w:tcPr>
          <w:p w:rsidR="00977056" w:rsidRDefault="00977056" w:rsidP="00A21115">
            <w:pPr>
              <w:widowControl w:val="0"/>
              <w:numPr>
                <w:ilvl w:val="0"/>
                <w:numId w:val="4"/>
              </w:numPr>
              <w:spacing w:after="0" w:line="240" w:lineRule="auto"/>
              <w:jc w:val="both"/>
              <w:rPr>
                <w:rFonts w:ascii="Arial" w:hAnsi="Arial" w:cs="Arial"/>
                <w:sz w:val="28"/>
                <w:szCs w:val="28"/>
              </w:rPr>
            </w:pPr>
          </w:p>
        </w:tc>
        <w:tc>
          <w:tcPr>
            <w:tcW w:w="3793" w:type="dxa"/>
            <w:shd w:val="clear" w:color="auto" w:fill="auto"/>
            <w:noWrap/>
          </w:tcPr>
          <w:p w:rsidR="00977056" w:rsidRPr="00977056" w:rsidRDefault="00977056" w:rsidP="00977056">
            <w:pPr>
              <w:spacing w:after="0" w:line="240" w:lineRule="auto"/>
              <w:jc w:val="both"/>
              <w:rPr>
                <w:rFonts w:ascii="Arial" w:hAnsi="Arial" w:cs="Arial"/>
                <w:sz w:val="28"/>
                <w:szCs w:val="28"/>
              </w:rPr>
            </w:pPr>
            <w:r w:rsidRPr="00977056">
              <w:rPr>
                <w:rFonts w:ascii="Arial" w:hAnsi="Arial" w:cs="Arial"/>
                <w:sz w:val="28"/>
                <w:szCs w:val="28"/>
              </w:rPr>
              <w:t>ЭРФУРТ</w:t>
            </w:r>
          </w:p>
          <w:p w:rsidR="00977056" w:rsidRPr="00977056" w:rsidRDefault="00977056" w:rsidP="00977056">
            <w:pPr>
              <w:spacing w:after="0" w:line="240" w:lineRule="auto"/>
              <w:jc w:val="both"/>
              <w:rPr>
                <w:rFonts w:ascii="Arial" w:hAnsi="Arial" w:cs="Arial"/>
                <w:sz w:val="28"/>
                <w:szCs w:val="28"/>
              </w:rPr>
            </w:pPr>
            <w:r w:rsidRPr="00977056">
              <w:rPr>
                <w:rFonts w:ascii="Arial" w:hAnsi="Arial" w:cs="Arial"/>
                <w:sz w:val="28"/>
                <w:szCs w:val="28"/>
              </w:rPr>
              <w:t>Андрей Викторович</w:t>
            </w:r>
          </w:p>
        </w:tc>
        <w:tc>
          <w:tcPr>
            <w:tcW w:w="426" w:type="dxa"/>
            <w:shd w:val="clear" w:color="auto" w:fill="auto"/>
            <w:noWrap/>
          </w:tcPr>
          <w:p w:rsidR="00977056" w:rsidRPr="00977056" w:rsidRDefault="00977056" w:rsidP="00A21115">
            <w:pPr>
              <w:widowControl w:val="0"/>
              <w:spacing w:after="0" w:line="240" w:lineRule="auto"/>
              <w:rPr>
                <w:rFonts w:ascii="Arial" w:hAnsi="Arial" w:cs="Arial"/>
                <w:sz w:val="28"/>
                <w:szCs w:val="28"/>
              </w:rPr>
            </w:pPr>
            <w:r w:rsidRPr="00977056">
              <w:rPr>
                <w:rFonts w:ascii="Arial" w:hAnsi="Arial" w:cs="Arial"/>
                <w:sz w:val="28"/>
                <w:szCs w:val="28"/>
              </w:rPr>
              <w:t>-</w:t>
            </w:r>
          </w:p>
        </w:tc>
        <w:tc>
          <w:tcPr>
            <w:tcW w:w="4960" w:type="dxa"/>
            <w:shd w:val="clear" w:color="auto" w:fill="auto"/>
            <w:noWrap/>
          </w:tcPr>
          <w:p w:rsidR="00977056" w:rsidRPr="00977056" w:rsidRDefault="00977056" w:rsidP="00977056">
            <w:pPr>
              <w:autoSpaceDE w:val="0"/>
              <w:autoSpaceDN w:val="0"/>
              <w:adjustRightInd w:val="0"/>
              <w:spacing w:after="60" w:line="240" w:lineRule="auto"/>
              <w:rPr>
                <w:rFonts w:ascii="Arial" w:hAnsi="Arial" w:cs="Arial"/>
                <w:sz w:val="28"/>
                <w:szCs w:val="28"/>
              </w:rPr>
            </w:pPr>
            <w:r w:rsidRPr="00977056">
              <w:rPr>
                <w:rFonts w:ascii="Arial" w:hAnsi="Arial" w:cs="Arial"/>
                <w:sz w:val="28"/>
                <w:szCs w:val="28"/>
              </w:rPr>
              <w:t>заместитель начальника управления предупреждения коррупционных правонарушений и нормативно-правового обеспечения Главного управления кадров</w:t>
            </w:r>
          </w:p>
        </w:tc>
      </w:tr>
      <w:tr w:rsidR="002B7B95" w:rsidRPr="00382847" w:rsidTr="0056057B">
        <w:trPr>
          <w:cantSplit/>
          <w:trHeight w:val="485"/>
          <w:jc w:val="center"/>
        </w:trPr>
        <w:tc>
          <w:tcPr>
            <w:tcW w:w="9889" w:type="dxa"/>
            <w:gridSpan w:val="4"/>
            <w:shd w:val="clear" w:color="auto" w:fill="auto"/>
            <w:noWrap/>
            <w:vAlign w:val="center"/>
          </w:tcPr>
          <w:p w:rsidR="002B7B95" w:rsidRPr="00382847" w:rsidRDefault="00E601BA" w:rsidP="002B7B95">
            <w:pPr>
              <w:autoSpaceDE w:val="0"/>
              <w:autoSpaceDN w:val="0"/>
              <w:adjustRightInd w:val="0"/>
              <w:spacing w:after="60" w:line="240" w:lineRule="auto"/>
              <w:jc w:val="center"/>
              <w:rPr>
                <w:rFonts w:ascii="Arial" w:hAnsi="Arial" w:cs="Arial"/>
                <w:sz w:val="28"/>
                <w:szCs w:val="28"/>
              </w:rPr>
            </w:pPr>
            <w:bookmarkStart w:id="0" w:name="_GoBack"/>
            <w:bookmarkEnd w:id="0"/>
            <w:r>
              <w:rPr>
                <w:rFonts w:ascii="Arial" w:hAnsi="Arial" w:cs="Arial"/>
                <w:b/>
                <w:bCs/>
                <w:sz w:val="28"/>
                <w:szCs w:val="28"/>
              </w:rPr>
              <w:t>Главная военная прокуратура</w:t>
            </w:r>
          </w:p>
        </w:tc>
      </w:tr>
      <w:tr w:rsidR="002B7B95" w:rsidRPr="00382847" w:rsidTr="007A66A4">
        <w:trPr>
          <w:cantSplit/>
          <w:trHeight w:val="872"/>
          <w:jc w:val="center"/>
        </w:trPr>
        <w:tc>
          <w:tcPr>
            <w:tcW w:w="710" w:type="dxa"/>
            <w:shd w:val="clear" w:color="auto" w:fill="auto"/>
            <w:noWrap/>
          </w:tcPr>
          <w:p w:rsidR="002B7B95" w:rsidRPr="00382847" w:rsidRDefault="002B7B95" w:rsidP="00A21115">
            <w:pPr>
              <w:widowControl w:val="0"/>
              <w:numPr>
                <w:ilvl w:val="0"/>
                <w:numId w:val="4"/>
              </w:numPr>
              <w:spacing w:after="0" w:line="240" w:lineRule="auto"/>
              <w:jc w:val="both"/>
              <w:rPr>
                <w:rFonts w:ascii="Arial" w:hAnsi="Arial" w:cs="Arial"/>
                <w:sz w:val="28"/>
                <w:szCs w:val="28"/>
              </w:rPr>
            </w:pPr>
          </w:p>
        </w:tc>
        <w:tc>
          <w:tcPr>
            <w:tcW w:w="3793" w:type="dxa"/>
            <w:shd w:val="clear" w:color="auto" w:fill="auto"/>
            <w:noWrap/>
          </w:tcPr>
          <w:p w:rsidR="002A54EF" w:rsidRPr="00EF06B4" w:rsidRDefault="00E601BA" w:rsidP="00A21115">
            <w:pPr>
              <w:spacing w:after="0" w:line="240" w:lineRule="auto"/>
              <w:jc w:val="both"/>
              <w:rPr>
                <w:rFonts w:ascii="Arial" w:hAnsi="Arial" w:cs="Arial"/>
                <w:sz w:val="28"/>
                <w:szCs w:val="28"/>
              </w:rPr>
            </w:pPr>
            <w:proofErr w:type="spellStart"/>
            <w:r w:rsidRPr="00EF06B4">
              <w:rPr>
                <w:rFonts w:ascii="Arial" w:hAnsi="Arial" w:cs="Arial"/>
                <w:sz w:val="28"/>
                <w:szCs w:val="28"/>
              </w:rPr>
              <w:t>ХРУСТИКОВ</w:t>
            </w:r>
            <w:proofErr w:type="spellEnd"/>
          </w:p>
          <w:p w:rsidR="00E601BA" w:rsidRPr="00EF06B4" w:rsidRDefault="00E601BA" w:rsidP="00A21115">
            <w:pPr>
              <w:spacing w:after="0" w:line="240" w:lineRule="auto"/>
              <w:jc w:val="both"/>
              <w:rPr>
                <w:rFonts w:ascii="Arial" w:hAnsi="Arial" w:cs="Arial"/>
                <w:sz w:val="28"/>
                <w:szCs w:val="28"/>
              </w:rPr>
            </w:pPr>
            <w:r w:rsidRPr="00EF06B4">
              <w:rPr>
                <w:rFonts w:ascii="Arial" w:hAnsi="Arial" w:cs="Arial"/>
                <w:sz w:val="28"/>
                <w:szCs w:val="28"/>
              </w:rPr>
              <w:t>О</w:t>
            </w:r>
            <w:r w:rsidR="00BF033C" w:rsidRPr="00EF06B4">
              <w:rPr>
                <w:rFonts w:ascii="Arial" w:hAnsi="Arial" w:cs="Arial"/>
                <w:sz w:val="28"/>
                <w:szCs w:val="28"/>
              </w:rPr>
              <w:t>лег</w:t>
            </w:r>
            <w:r w:rsidRPr="00EF06B4">
              <w:rPr>
                <w:rFonts w:ascii="Arial" w:hAnsi="Arial" w:cs="Arial"/>
                <w:sz w:val="28"/>
                <w:szCs w:val="28"/>
              </w:rPr>
              <w:t xml:space="preserve"> В</w:t>
            </w:r>
            <w:r w:rsidR="00BF033C" w:rsidRPr="00EF06B4">
              <w:rPr>
                <w:rFonts w:ascii="Arial" w:hAnsi="Arial" w:cs="Arial"/>
                <w:sz w:val="28"/>
                <w:szCs w:val="28"/>
              </w:rPr>
              <w:t>ладимирович</w:t>
            </w:r>
          </w:p>
        </w:tc>
        <w:tc>
          <w:tcPr>
            <w:tcW w:w="426" w:type="dxa"/>
            <w:shd w:val="clear" w:color="auto" w:fill="auto"/>
            <w:noWrap/>
          </w:tcPr>
          <w:p w:rsidR="002B7B95" w:rsidRPr="00382847" w:rsidRDefault="00E601BA" w:rsidP="00A21115">
            <w:pPr>
              <w:widowControl w:val="0"/>
              <w:spacing w:after="0" w:line="240" w:lineRule="auto"/>
              <w:rPr>
                <w:rFonts w:ascii="Arial" w:hAnsi="Arial" w:cs="Arial"/>
                <w:sz w:val="28"/>
                <w:szCs w:val="28"/>
              </w:rPr>
            </w:pPr>
            <w:r>
              <w:rPr>
                <w:rFonts w:ascii="Arial" w:hAnsi="Arial" w:cs="Arial"/>
                <w:sz w:val="28"/>
                <w:szCs w:val="28"/>
              </w:rPr>
              <w:t>-</w:t>
            </w:r>
          </w:p>
        </w:tc>
        <w:tc>
          <w:tcPr>
            <w:tcW w:w="4960" w:type="dxa"/>
            <w:shd w:val="clear" w:color="auto" w:fill="auto"/>
            <w:noWrap/>
          </w:tcPr>
          <w:p w:rsidR="002B7B95" w:rsidRPr="00382847" w:rsidRDefault="00E601BA" w:rsidP="00054878">
            <w:pPr>
              <w:autoSpaceDE w:val="0"/>
              <w:autoSpaceDN w:val="0"/>
              <w:adjustRightInd w:val="0"/>
              <w:spacing w:after="60" w:line="240" w:lineRule="auto"/>
              <w:rPr>
                <w:rFonts w:ascii="Arial" w:hAnsi="Arial" w:cs="Arial"/>
                <w:sz w:val="28"/>
                <w:szCs w:val="28"/>
              </w:rPr>
            </w:pPr>
            <w:r>
              <w:rPr>
                <w:rFonts w:ascii="Arial" w:hAnsi="Arial" w:cs="Arial"/>
                <w:sz w:val="28"/>
                <w:szCs w:val="28"/>
              </w:rPr>
              <w:t>заместитель начальника управления надзора за исполнением законов при расследовании преступлений</w:t>
            </w:r>
          </w:p>
        </w:tc>
      </w:tr>
      <w:tr w:rsidR="00E601BA" w:rsidRPr="00382847" w:rsidTr="007A66A4">
        <w:trPr>
          <w:cantSplit/>
          <w:trHeight w:val="872"/>
          <w:jc w:val="center"/>
        </w:trPr>
        <w:tc>
          <w:tcPr>
            <w:tcW w:w="710" w:type="dxa"/>
            <w:shd w:val="clear" w:color="auto" w:fill="auto"/>
            <w:noWrap/>
          </w:tcPr>
          <w:p w:rsidR="00E601BA" w:rsidRPr="00382847" w:rsidRDefault="00E601BA" w:rsidP="00A21115">
            <w:pPr>
              <w:widowControl w:val="0"/>
              <w:numPr>
                <w:ilvl w:val="0"/>
                <w:numId w:val="4"/>
              </w:numPr>
              <w:spacing w:after="0" w:line="240" w:lineRule="auto"/>
              <w:jc w:val="both"/>
              <w:rPr>
                <w:rFonts w:ascii="Arial" w:hAnsi="Arial" w:cs="Arial"/>
                <w:sz w:val="28"/>
                <w:szCs w:val="28"/>
              </w:rPr>
            </w:pPr>
          </w:p>
        </w:tc>
        <w:tc>
          <w:tcPr>
            <w:tcW w:w="3793" w:type="dxa"/>
            <w:shd w:val="clear" w:color="auto" w:fill="auto"/>
            <w:noWrap/>
          </w:tcPr>
          <w:p w:rsidR="00E601BA" w:rsidRPr="00EF06B4" w:rsidRDefault="00E601BA" w:rsidP="00A21115">
            <w:pPr>
              <w:spacing w:after="0" w:line="240" w:lineRule="auto"/>
              <w:jc w:val="both"/>
              <w:rPr>
                <w:rFonts w:ascii="Arial" w:hAnsi="Arial" w:cs="Arial"/>
                <w:sz w:val="28"/>
                <w:szCs w:val="28"/>
              </w:rPr>
            </w:pPr>
            <w:proofErr w:type="spellStart"/>
            <w:r w:rsidRPr="00EF06B4">
              <w:rPr>
                <w:rFonts w:ascii="Arial" w:hAnsi="Arial" w:cs="Arial"/>
                <w:sz w:val="28"/>
                <w:szCs w:val="28"/>
              </w:rPr>
              <w:t>ПОРШИН</w:t>
            </w:r>
            <w:proofErr w:type="spellEnd"/>
          </w:p>
          <w:p w:rsidR="00E601BA" w:rsidRPr="00EF06B4" w:rsidRDefault="00E3753E" w:rsidP="00E3753E">
            <w:pPr>
              <w:spacing w:after="0" w:line="240" w:lineRule="auto"/>
              <w:jc w:val="both"/>
              <w:rPr>
                <w:rFonts w:ascii="Arial" w:hAnsi="Arial" w:cs="Arial"/>
                <w:sz w:val="28"/>
                <w:szCs w:val="28"/>
              </w:rPr>
            </w:pPr>
            <w:r w:rsidRPr="00EF06B4">
              <w:rPr>
                <w:rFonts w:ascii="Arial" w:hAnsi="Arial" w:cs="Arial"/>
                <w:sz w:val="28"/>
                <w:szCs w:val="28"/>
              </w:rPr>
              <w:t>Андрей Николаевич</w:t>
            </w:r>
          </w:p>
        </w:tc>
        <w:tc>
          <w:tcPr>
            <w:tcW w:w="426" w:type="dxa"/>
            <w:shd w:val="clear" w:color="auto" w:fill="auto"/>
            <w:noWrap/>
          </w:tcPr>
          <w:p w:rsidR="00E601BA" w:rsidRPr="00382847" w:rsidRDefault="00E601BA" w:rsidP="00A21115">
            <w:pPr>
              <w:widowControl w:val="0"/>
              <w:spacing w:after="0" w:line="240" w:lineRule="auto"/>
              <w:rPr>
                <w:rFonts w:ascii="Arial" w:hAnsi="Arial" w:cs="Arial"/>
                <w:sz w:val="28"/>
                <w:szCs w:val="28"/>
              </w:rPr>
            </w:pPr>
            <w:r>
              <w:rPr>
                <w:rFonts w:ascii="Arial" w:hAnsi="Arial" w:cs="Arial"/>
                <w:sz w:val="28"/>
                <w:szCs w:val="28"/>
              </w:rPr>
              <w:t>-</w:t>
            </w:r>
          </w:p>
        </w:tc>
        <w:tc>
          <w:tcPr>
            <w:tcW w:w="4960" w:type="dxa"/>
            <w:shd w:val="clear" w:color="auto" w:fill="auto"/>
            <w:noWrap/>
          </w:tcPr>
          <w:p w:rsidR="00E601BA" w:rsidRPr="00382847" w:rsidRDefault="00E601BA" w:rsidP="00054878">
            <w:pPr>
              <w:autoSpaceDE w:val="0"/>
              <w:autoSpaceDN w:val="0"/>
              <w:adjustRightInd w:val="0"/>
              <w:spacing w:after="60" w:line="240" w:lineRule="auto"/>
              <w:rPr>
                <w:rFonts w:ascii="Arial" w:hAnsi="Arial" w:cs="Arial"/>
                <w:sz w:val="28"/>
                <w:szCs w:val="28"/>
              </w:rPr>
            </w:pPr>
            <w:r>
              <w:rPr>
                <w:rFonts w:ascii="Arial" w:hAnsi="Arial" w:cs="Arial"/>
                <w:sz w:val="28"/>
                <w:szCs w:val="28"/>
              </w:rPr>
              <w:t>начальник отдела</w:t>
            </w:r>
            <w:r>
              <w:t xml:space="preserve"> </w:t>
            </w:r>
            <w:r w:rsidRPr="00E601BA">
              <w:rPr>
                <w:rFonts w:ascii="Arial" w:hAnsi="Arial" w:cs="Arial"/>
                <w:sz w:val="28"/>
                <w:szCs w:val="28"/>
              </w:rPr>
              <w:t>управления надзора за исполнением законов</w:t>
            </w:r>
            <w:r w:rsidR="00986606">
              <w:rPr>
                <w:rFonts w:ascii="Arial" w:hAnsi="Arial" w:cs="Arial"/>
                <w:sz w:val="28"/>
                <w:szCs w:val="28"/>
              </w:rPr>
              <w:t xml:space="preserve"> органами военного управления, воинскими частями и учреждениями</w:t>
            </w:r>
          </w:p>
        </w:tc>
      </w:tr>
      <w:tr w:rsidR="006A27BE" w:rsidRPr="00382847" w:rsidTr="006A27BE">
        <w:trPr>
          <w:cantSplit/>
          <w:trHeight w:val="633"/>
          <w:jc w:val="center"/>
        </w:trPr>
        <w:tc>
          <w:tcPr>
            <w:tcW w:w="9889" w:type="dxa"/>
            <w:gridSpan w:val="4"/>
            <w:shd w:val="clear" w:color="auto" w:fill="auto"/>
            <w:noWrap/>
            <w:vAlign w:val="center"/>
          </w:tcPr>
          <w:p w:rsidR="00176BFF" w:rsidRDefault="00176BFF" w:rsidP="00176BFF">
            <w:pPr>
              <w:autoSpaceDE w:val="0"/>
              <w:autoSpaceDN w:val="0"/>
              <w:adjustRightInd w:val="0"/>
              <w:spacing w:after="60" w:line="240" w:lineRule="auto"/>
              <w:jc w:val="center"/>
              <w:rPr>
                <w:rFonts w:ascii="Arial" w:hAnsi="Arial" w:cs="Arial"/>
                <w:b/>
                <w:bCs/>
                <w:sz w:val="28"/>
                <w:szCs w:val="28"/>
              </w:rPr>
            </w:pPr>
            <w:r w:rsidRPr="00176BFF">
              <w:rPr>
                <w:rFonts w:ascii="Arial" w:hAnsi="Arial" w:cs="Arial"/>
                <w:b/>
                <w:bCs/>
                <w:sz w:val="28"/>
                <w:szCs w:val="28"/>
              </w:rPr>
              <w:t>Главно</w:t>
            </w:r>
            <w:r>
              <w:rPr>
                <w:rFonts w:ascii="Arial" w:hAnsi="Arial" w:cs="Arial"/>
                <w:b/>
                <w:bCs/>
                <w:sz w:val="28"/>
                <w:szCs w:val="28"/>
              </w:rPr>
              <w:t>е</w:t>
            </w:r>
            <w:r w:rsidRPr="00176BFF">
              <w:rPr>
                <w:rFonts w:ascii="Arial" w:hAnsi="Arial" w:cs="Arial"/>
                <w:b/>
                <w:bCs/>
                <w:sz w:val="28"/>
                <w:szCs w:val="28"/>
              </w:rPr>
              <w:t xml:space="preserve"> военно-следственно</w:t>
            </w:r>
            <w:r>
              <w:rPr>
                <w:rFonts w:ascii="Arial" w:hAnsi="Arial" w:cs="Arial"/>
                <w:b/>
                <w:bCs/>
                <w:sz w:val="28"/>
                <w:szCs w:val="28"/>
              </w:rPr>
              <w:t>е</w:t>
            </w:r>
            <w:r w:rsidRPr="00176BFF">
              <w:rPr>
                <w:rFonts w:ascii="Arial" w:hAnsi="Arial" w:cs="Arial"/>
                <w:b/>
                <w:bCs/>
                <w:sz w:val="28"/>
                <w:szCs w:val="28"/>
              </w:rPr>
              <w:t xml:space="preserve"> управлени</w:t>
            </w:r>
            <w:r>
              <w:rPr>
                <w:rFonts w:ascii="Arial" w:hAnsi="Arial" w:cs="Arial"/>
                <w:b/>
                <w:bCs/>
                <w:sz w:val="28"/>
                <w:szCs w:val="28"/>
              </w:rPr>
              <w:t>е</w:t>
            </w:r>
          </w:p>
          <w:p w:rsidR="006A27BE" w:rsidRDefault="00176BFF" w:rsidP="00176BFF">
            <w:pPr>
              <w:autoSpaceDE w:val="0"/>
              <w:autoSpaceDN w:val="0"/>
              <w:adjustRightInd w:val="0"/>
              <w:spacing w:after="60" w:line="240" w:lineRule="auto"/>
              <w:jc w:val="center"/>
              <w:rPr>
                <w:rFonts w:ascii="Arial" w:hAnsi="Arial" w:cs="Arial"/>
                <w:sz w:val="28"/>
                <w:szCs w:val="28"/>
              </w:rPr>
            </w:pPr>
            <w:r w:rsidRPr="00176BFF">
              <w:rPr>
                <w:rFonts w:ascii="Arial" w:hAnsi="Arial" w:cs="Arial"/>
                <w:b/>
                <w:bCs/>
                <w:sz w:val="28"/>
                <w:szCs w:val="28"/>
              </w:rPr>
              <w:t>Следственного комитета Российской Федерации</w:t>
            </w:r>
          </w:p>
        </w:tc>
      </w:tr>
      <w:tr w:rsidR="006A27BE" w:rsidRPr="00382847" w:rsidTr="007A66A4">
        <w:trPr>
          <w:cantSplit/>
          <w:trHeight w:val="872"/>
          <w:jc w:val="center"/>
        </w:trPr>
        <w:tc>
          <w:tcPr>
            <w:tcW w:w="710" w:type="dxa"/>
            <w:shd w:val="clear" w:color="auto" w:fill="auto"/>
            <w:noWrap/>
          </w:tcPr>
          <w:p w:rsidR="006A27BE" w:rsidRPr="00382847" w:rsidRDefault="006A27BE" w:rsidP="006A27BE">
            <w:pPr>
              <w:widowControl w:val="0"/>
              <w:numPr>
                <w:ilvl w:val="0"/>
                <w:numId w:val="4"/>
              </w:numPr>
              <w:spacing w:after="0" w:line="240" w:lineRule="auto"/>
              <w:jc w:val="both"/>
              <w:rPr>
                <w:rFonts w:ascii="Arial" w:hAnsi="Arial" w:cs="Arial"/>
                <w:sz w:val="28"/>
                <w:szCs w:val="28"/>
              </w:rPr>
            </w:pPr>
          </w:p>
        </w:tc>
        <w:tc>
          <w:tcPr>
            <w:tcW w:w="3793" w:type="dxa"/>
            <w:shd w:val="clear" w:color="auto" w:fill="auto"/>
            <w:noWrap/>
          </w:tcPr>
          <w:p w:rsidR="006A27BE" w:rsidRPr="00A65227" w:rsidRDefault="00176BFF" w:rsidP="006A27BE">
            <w:pPr>
              <w:autoSpaceDE w:val="0"/>
              <w:autoSpaceDN w:val="0"/>
              <w:adjustRightInd w:val="0"/>
              <w:spacing w:after="60" w:line="240" w:lineRule="auto"/>
              <w:rPr>
                <w:rFonts w:ascii="Arial" w:hAnsi="Arial" w:cs="Arial"/>
                <w:sz w:val="28"/>
                <w:szCs w:val="28"/>
              </w:rPr>
            </w:pPr>
            <w:r w:rsidRPr="00A65227">
              <w:rPr>
                <w:rFonts w:ascii="Arial" w:hAnsi="Arial" w:cs="Arial"/>
                <w:sz w:val="28"/>
                <w:szCs w:val="28"/>
              </w:rPr>
              <w:t>ТЕРЕЩЕНКО</w:t>
            </w:r>
          </w:p>
          <w:p w:rsidR="00176BFF" w:rsidRDefault="00176BFF" w:rsidP="006A27BE">
            <w:pPr>
              <w:autoSpaceDE w:val="0"/>
              <w:autoSpaceDN w:val="0"/>
              <w:adjustRightInd w:val="0"/>
              <w:spacing w:after="60" w:line="240" w:lineRule="auto"/>
              <w:rPr>
                <w:rFonts w:ascii="Arial" w:hAnsi="Arial" w:cs="Arial"/>
                <w:sz w:val="28"/>
                <w:szCs w:val="28"/>
              </w:rPr>
            </w:pPr>
            <w:r w:rsidRPr="00A65227">
              <w:rPr>
                <w:rFonts w:ascii="Arial" w:hAnsi="Arial" w:cs="Arial"/>
                <w:sz w:val="28"/>
                <w:szCs w:val="28"/>
              </w:rPr>
              <w:t>В</w:t>
            </w:r>
            <w:r w:rsidR="00BF033C" w:rsidRPr="00A65227">
              <w:rPr>
                <w:rFonts w:ascii="Arial" w:hAnsi="Arial" w:cs="Arial"/>
                <w:sz w:val="28"/>
                <w:szCs w:val="28"/>
              </w:rPr>
              <w:t>италий</w:t>
            </w:r>
            <w:r w:rsidRPr="00A65227">
              <w:rPr>
                <w:rFonts w:ascii="Arial" w:hAnsi="Arial" w:cs="Arial"/>
                <w:sz w:val="28"/>
                <w:szCs w:val="28"/>
              </w:rPr>
              <w:t xml:space="preserve"> С</w:t>
            </w:r>
            <w:r w:rsidR="00BF033C" w:rsidRPr="00A65227">
              <w:rPr>
                <w:rFonts w:ascii="Arial" w:hAnsi="Arial" w:cs="Arial"/>
                <w:sz w:val="28"/>
                <w:szCs w:val="28"/>
              </w:rPr>
              <w:t>ергеевич</w:t>
            </w:r>
          </w:p>
          <w:p w:rsidR="00D177CA" w:rsidRPr="00A65227" w:rsidRDefault="00D177CA" w:rsidP="006A27BE">
            <w:pPr>
              <w:autoSpaceDE w:val="0"/>
              <w:autoSpaceDN w:val="0"/>
              <w:adjustRightInd w:val="0"/>
              <w:spacing w:after="60" w:line="240" w:lineRule="auto"/>
              <w:rPr>
                <w:rFonts w:ascii="Arial" w:hAnsi="Arial" w:cs="Arial"/>
                <w:sz w:val="28"/>
                <w:szCs w:val="28"/>
              </w:rPr>
            </w:pPr>
          </w:p>
        </w:tc>
        <w:tc>
          <w:tcPr>
            <w:tcW w:w="426" w:type="dxa"/>
            <w:shd w:val="clear" w:color="auto" w:fill="auto"/>
            <w:noWrap/>
          </w:tcPr>
          <w:p w:rsidR="006A27BE" w:rsidRPr="00A65227" w:rsidRDefault="006A27BE" w:rsidP="006A27BE">
            <w:pPr>
              <w:widowControl w:val="0"/>
              <w:spacing w:after="0" w:line="240" w:lineRule="auto"/>
              <w:rPr>
                <w:rFonts w:ascii="Arial" w:hAnsi="Arial" w:cs="Arial"/>
                <w:sz w:val="28"/>
                <w:szCs w:val="28"/>
              </w:rPr>
            </w:pPr>
          </w:p>
        </w:tc>
        <w:tc>
          <w:tcPr>
            <w:tcW w:w="4960" w:type="dxa"/>
            <w:shd w:val="clear" w:color="auto" w:fill="auto"/>
            <w:noWrap/>
          </w:tcPr>
          <w:p w:rsidR="006A27BE" w:rsidRPr="00A65227" w:rsidRDefault="00176BFF" w:rsidP="006A27BE">
            <w:pPr>
              <w:autoSpaceDE w:val="0"/>
              <w:autoSpaceDN w:val="0"/>
              <w:adjustRightInd w:val="0"/>
              <w:spacing w:after="60" w:line="240" w:lineRule="auto"/>
              <w:rPr>
                <w:rFonts w:ascii="Arial" w:hAnsi="Arial" w:cs="Arial"/>
                <w:sz w:val="28"/>
                <w:szCs w:val="28"/>
              </w:rPr>
            </w:pPr>
            <w:r w:rsidRPr="00A65227">
              <w:rPr>
                <w:rFonts w:ascii="Arial" w:hAnsi="Arial" w:cs="Arial"/>
                <w:sz w:val="28"/>
                <w:szCs w:val="28"/>
              </w:rPr>
              <w:t>заместитель руководителя управления</w:t>
            </w:r>
          </w:p>
        </w:tc>
      </w:tr>
      <w:tr w:rsidR="006A27BE" w:rsidRPr="003A5AAC" w:rsidTr="007573B6">
        <w:trPr>
          <w:cantSplit/>
          <w:trHeight w:val="616"/>
          <w:jc w:val="center"/>
        </w:trPr>
        <w:tc>
          <w:tcPr>
            <w:tcW w:w="9889" w:type="dxa"/>
            <w:gridSpan w:val="4"/>
            <w:shd w:val="clear" w:color="auto" w:fill="auto"/>
            <w:noWrap/>
          </w:tcPr>
          <w:p w:rsidR="006A27BE" w:rsidRPr="003A5AAC" w:rsidRDefault="003E2E1D" w:rsidP="003E2E1D">
            <w:pPr>
              <w:widowControl w:val="0"/>
              <w:spacing w:before="120" w:after="120" w:line="240" w:lineRule="auto"/>
              <w:jc w:val="center"/>
              <w:rPr>
                <w:rFonts w:ascii="Arial" w:hAnsi="Arial" w:cs="Arial"/>
                <w:b/>
                <w:bCs/>
                <w:sz w:val="28"/>
                <w:szCs w:val="28"/>
              </w:rPr>
            </w:pPr>
            <w:r>
              <w:rPr>
                <w:rFonts w:ascii="Arial" w:hAnsi="Arial" w:cs="Arial"/>
                <w:b/>
                <w:bCs/>
                <w:sz w:val="28"/>
                <w:szCs w:val="28"/>
              </w:rPr>
              <w:t>Аппарат</w:t>
            </w:r>
            <w:r w:rsidRPr="003E2E1D">
              <w:rPr>
                <w:rFonts w:ascii="Arial" w:hAnsi="Arial" w:cs="Arial"/>
                <w:b/>
                <w:bCs/>
                <w:sz w:val="28"/>
                <w:szCs w:val="28"/>
              </w:rPr>
              <w:t xml:space="preserve"> Уполномоченного по правам человека</w:t>
            </w:r>
            <w:r>
              <w:rPr>
                <w:rFonts w:ascii="Arial" w:hAnsi="Arial" w:cs="Arial"/>
                <w:b/>
                <w:bCs/>
                <w:sz w:val="28"/>
                <w:szCs w:val="28"/>
              </w:rPr>
              <w:br/>
            </w:r>
            <w:r w:rsidRPr="003E2E1D">
              <w:rPr>
                <w:rFonts w:ascii="Arial" w:hAnsi="Arial" w:cs="Arial"/>
                <w:b/>
                <w:bCs/>
                <w:sz w:val="28"/>
                <w:szCs w:val="28"/>
              </w:rPr>
              <w:t>в Российской Федерации</w:t>
            </w:r>
          </w:p>
        </w:tc>
      </w:tr>
      <w:tr w:rsidR="006A27BE" w:rsidRPr="003A5AAC" w:rsidTr="007573B6">
        <w:trPr>
          <w:cantSplit/>
          <w:trHeight w:val="710"/>
          <w:jc w:val="center"/>
        </w:trPr>
        <w:tc>
          <w:tcPr>
            <w:tcW w:w="710" w:type="dxa"/>
            <w:shd w:val="clear" w:color="auto" w:fill="auto"/>
            <w:noWrap/>
          </w:tcPr>
          <w:p w:rsidR="006A27BE" w:rsidRPr="003A5AAC" w:rsidRDefault="006A27BE" w:rsidP="006A27BE">
            <w:pPr>
              <w:widowControl w:val="0"/>
              <w:numPr>
                <w:ilvl w:val="0"/>
                <w:numId w:val="4"/>
              </w:numPr>
              <w:spacing w:after="0" w:line="240" w:lineRule="auto"/>
              <w:jc w:val="both"/>
              <w:rPr>
                <w:rFonts w:ascii="Arial" w:hAnsi="Arial" w:cs="Arial"/>
                <w:sz w:val="28"/>
                <w:szCs w:val="28"/>
              </w:rPr>
            </w:pPr>
          </w:p>
        </w:tc>
        <w:tc>
          <w:tcPr>
            <w:tcW w:w="3793" w:type="dxa"/>
            <w:shd w:val="clear" w:color="auto" w:fill="auto"/>
            <w:noWrap/>
          </w:tcPr>
          <w:p w:rsidR="006A27BE" w:rsidRDefault="003E2E1D" w:rsidP="006A27BE">
            <w:pPr>
              <w:autoSpaceDE w:val="0"/>
              <w:autoSpaceDN w:val="0"/>
              <w:adjustRightInd w:val="0"/>
              <w:spacing w:after="60" w:line="240" w:lineRule="auto"/>
              <w:rPr>
                <w:rFonts w:ascii="Arial" w:hAnsi="Arial" w:cs="Arial"/>
                <w:sz w:val="28"/>
                <w:szCs w:val="28"/>
              </w:rPr>
            </w:pPr>
            <w:proofErr w:type="spellStart"/>
            <w:r>
              <w:rPr>
                <w:rFonts w:ascii="Arial" w:hAnsi="Arial" w:cs="Arial"/>
                <w:sz w:val="28"/>
                <w:szCs w:val="28"/>
              </w:rPr>
              <w:t>ФУТО</w:t>
            </w:r>
            <w:proofErr w:type="spellEnd"/>
          </w:p>
          <w:p w:rsidR="003E2E1D" w:rsidRPr="003A5AAC" w:rsidRDefault="008B43C6" w:rsidP="006A27BE">
            <w:pPr>
              <w:autoSpaceDE w:val="0"/>
              <w:autoSpaceDN w:val="0"/>
              <w:adjustRightInd w:val="0"/>
              <w:spacing w:after="60" w:line="240" w:lineRule="auto"/>
              <w:rPr>
                <w:rFonts w:ascii="Arial" w:hAnsi="Arial" w:cs="Arial"/>
                <w:sz w:val="28"/>
                <w:szCs w:val="28"/>
              </w:rPr>
            </w:pPr>
            <w:r>
              <w:rPr>
                <w:rFonts w:ascii="Arial" w:hAnsi="Arial" w:cs="Arial"/>
                <w:sz w:val="28"/>
                <w:szCs w:val="28"/>
              </w:rPr>
              <w:t>Сергей Романович</w:t>
            </w:r>
          </w:p>
        </w:tc>
        <w:tc>
          <w:tcPr>
            <w:tcW w:w="426" w:type="dxa"/>
            <w:shd w:val="clear" w:color="auto" w:fill="auto"/>
            <w:noWrap/>
          </w:tcPr>
          <w:p w:rsidR="006A27BE" w:rsidRPr="003A5AAC" w:rsidRDefault="006A27BE" w:rsidP="006A27BE">
            <w:pPr>
              <w:widowControl w:val="0"/>
              <w:spacing w:after="0" w:line="240" w:lineRule="auto"/>
              <w:rPr>
                <w:rFonts w:ascii="Arial" w:hAnsi="Arial" w:cs="Arial"/>
                <w:i/>
                <w:sz w:val="28"/>
                <w:szCs w:val="28"/>
              </w:rPr>
            </w:pPr>
          </w:p>
        </w:tc>
        <w:tc>
          <w:tcPr>
            <w:tcW w:w="4960" w:type="dxa"/>
            <w:shd w:val="clear" w:color="auto" w:fill="auto"/>
            <w:noWrap/>
          </w:tcPr>
          <w:p w:rsidR="006A27BE" w:rsidRPr="003A5AAC" w:rsidRDefault="008B43C6" w:rsidP="006A27BE">
            <w:pPr>
              <w:autoSpaceDE w:val="0"/>
              <w:autoSpaceDN w:val="0"/>
              <w:adjustRightInd w:val="0"/>
              <w:spacing w:after="60" w:line="240" w:lineRule="auto"/>
              <w:rPr>
                <w:rFonts w:ascii="Arial" w:hAnsi="Arial" w:cs="Arial"/>
                <w:sz w:val="28"/>
                <w:szCs w:val="28"/>
              </w:rPr>
            </w:pPr>
            <w:r>
              <w:rPr>
                <w:rFonts w:ascii="Arial" w:hAnsi="Arial" w:cs="Arial"/>
                <w:sz w:val="28"/>
                <w:szCs w:val="28"/>
              </w:rPr>
              <w:t xml:space="preserve">заместитель руководителя рабочего </w:t>
            </w:r>
            <w:r w:rsidRPr="008B43C6">
              <w:rPr>
                <w:rFonts w:ascii="Arial" w:hAnsi="Arial" w:cs="Arial"/>
                <w:sz w:val="28"/>
                <w:szCs w:val="28"/>
              </w:rPr>
              <w:t>аппарата Уполномоченного по правам человека в Российской Федерации</w:t>
            </w:r>
            <w:r w:rsidR="00B857F7">
              <w:rPr>
                <w:rFonts w:ascii="Arial" w:hAnsi="Arial" w:cs="Arial"/>
                <w:sz w:val="28"/>
                <w:szCs w:val="28"/>
              </w:rPr>
              <w:t xml:space="preserve"> – начальник Управления специальных проектов</w:t>
            </w:r>
          </w:p>
        </w:tc>
      </w:tr>
    </w:tbl>
    <w:p w:rsidR="00801755" w:rsidRDefault="00801755" w:rsidP="00A546D9">
      <w:pPr>
        <w:overflowPunct w:val="0"/>
        <w:autoSpaceDE w:val="0"/>
        <w:autoSpaceDN w:val="0"/>
        <w:adjustRightInd w:val="0"/>
        <w:spacing w:after="0" w:line="240" w:lineRule="auto"/>
        <w:jc w:val="both"/>
        <w:textAlignment w:val="baseline"/>
        <w:rPr>
          <w:rFonts w:ascii="Arial" w:hAnsi="Arial" w:cs="Arial"/>
          <w:sz w:val="28"/>
          <w:szCs w:val="28"/>
          <w:lang w:eastAsia="ru-RU"/>
        </w:rPr>
      </w:pPr>
    </w:p>
    <w:p w:rsidR="0076067C" w:rsidRPr="00103D3B" w:rsidRDefault="0076067C" w:rsidP="00A546D9">
      <w:pPr>
        <w:overflowPunct w:val="0"/>
        <w:autoSpaceDE w:val="0"/>
        <w:autoSpaceDN w:val="0"/>
        <w:adjustRightInd w:val="0"/>
        <w:spacing w:after="0" w:line="240" w:lineRule="auto"/>
        <w:jc w:val="both"/>
        <w:textAlignment w:val="baseline"/>
        <w:rPr>
          <w:rFonts w:ascii="Arial" w:hAnsi="Arial" w:cs="Arial"/>
          <w:sz w:val="28"/>
          <w:szCs w:val="28"/>
          <w:lang w:eastAsia="ru-RU"/>
        </w:rPr>
      </w:pPr>
    </w:p>
    <w:p w:rsidR="00EB51C3" w:rsidRPr="00103D3B" w:rsidRDefault="00EB51C3" w:rsidP="00A546D9">
      <w:pPr>
        <w:overflowPunct w:val="0"/>
        <w:autoSpaceDE w:val="0"/>
        <w:autoSpaceDN w:val="0"/>
        <w:adjustRightInd w:val="0"/>
        <w:spacing w:after="0" w:line="240" w:lineRule="auto"/>
        <w:jc w:val="both"/>
        <w:textAlignment w:val="baseline"/>
        <w:rPr>
          <w:rFonts w:ascii="Arial" w:hAnsi="Arial" w:cs="Arial"/>
          <w:sz w:val="28"/>
          <w:szCs w:val="28"/>
          <w:lang w:eastAsia="ru-RU"/>
        </w:rPr>
      </w:pPr>
    </w:p>
    <w:p w:rsidR="00945C33" w:rsidRPr="00103D3B" w:rsidRDefault="00945C33" w:rsidP="00945C33">
      <w:pPr>
        <w:overflowPunct w:val="0"/>
        <w:autoSpaceDE w:val="0"/>
        <w:autoSpaceDN w:val="0"/>
        <w:adjustRightInd w:val="0"/>
        <w:spacing w:after="0" w:line="240" w:lineRule="auto"/>
        <w:jc w:val="both"/>
        <w:textAlignment w:val="baseline"/>
        <w:rPr>
          <w:rFonts w:ascii="Arial" w:hAnsi="Arial" w:cs="Arial"/>
          <w:sz w:val="28"/>
          <w:szCs w:val="28"/>
          <w:lang w:eastAsia="ru-RU"/>
        </w:rPr>
      </w:pPr>
      <w:r w:rsidRPr="00103D3B">
        <w:rPr>
          <w:rFonts w:ascii="Arial" w:hAnsi="Arial" w:cs="Arial"/>
          <w:sz w:val="28"/>
          <w:szCs w:val="28"/>
          <w:lang w:eastAsia="ru-RU"/>
        </w:rPr>
        <w:t xml:space="preserve">Руководитель </w:t>
      </w:r>
    </w:p>
    <w:p w:rsidR="001444F5" w:rsidRPr="00103D3B" w:rsidRDefault="00945C33" w:rsidP="00945C33">
      <w:pPr>
        <w:overflowPunct w:val="0"/>
        <w:autoSpaceDE w:val="0"/>
        <w:autoSpaceDN w:val="0"/>
        <w:adjustRightInd w:val="0"/>
        <w:spacing w:after="0" w:line="240" w:lineRule="auto"/>
        <w:jc w:val="both"/>
        <w:textAlignment w:val="baseline"/>
        <w:rPr>
          <w:rFonts w:ascii="Arial" w:hAnsi="Arial" w:cs="Arial"/>
          <w:sz w:val="28"/>
          <w:szCs w:val="28"/>
          <w:lang w:eastAsia="ru-RU"/>
        </w:rPr>
      </w:pPr>
      <w:r w:rsidRPr="00103D3B">
        <w:rPr>
          <w:rFonts w:ascii="Arial" w:hAnsi="Arial" w:cs="Arial"/>
          <w:sz w:val="28"/>
          <w:szCs w:val="28"/>
          <w:lang w:eastAsia="ru-RU"/>
        </w:rPr>
        <w:t xml:space="preserve">аппарата Комитета                                                         </w:t>
      </w:r>
      <w:r w:rsidR="00103D3B">
        <w:rPr>
          <w:rFonts w:ascii="Arial" w:hAnsi="Arial" w:cs="Arial"/>
          <w:sz w:val="28"/>
          <w:szCs w:val="28"/>
          <w:lang w:eastAsia="ru-RU"/>
        </w:rPr>
        <w:t xml:space="preserve">    </w:t>
      </w:r>
      <w:r w:rsidRPr="00103D3B">
        <w:rPr>
          <w:rFonts w:ascii="Arial" w:hAnsi="Arial" w:cs="Arial"/>
          <w:sz w:val="28"/>
          <w:szCs w:val="28"/>
          <w:lang w:eastAsia="ru-RU"/>
        </w:rPr>
        <w:t>Ю.А. Калиниченко</w:t>
      </w:r>
    </w:p>
    <w:sectPr w:rsidR="001444F5" w:rsidRPr="00103D3B" w:rsidSect="00554BA9">
      <w:headerReference w:type="default" r:id="rId8"/>
      <w:pgSz w:w="11907" w:h="16840" w:code="9"/>
      <w:pgMar w:top="1418" w:right="794" w:bottom="709" w:left="1418" w:header="709" w:footer="227"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10281" w:rsidRDefault="00B10281">
      <w:pPr>
        <w:spacing w:after="0" w:line="240" w:lineRule="auto"/>
      </w:pPr>
      <w:r>
        <w:separator/>
      </w:r>
    </w:p>
  </w:endnote>
  <w:endnote w:type="continuationSeparator" w:id="0">
    <w:p w:rsidR="00B10281" w:rsidRDefault="00B102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 w:name="NTHarmonica">
    <w:panose1 w:val="02000503000000020004"/>
    <w:charset w:val="CC"/>
    <w:family w:val="auto"/>
    <w:pitch w:val="variable"/>
    <w:sig w:usb0="00000203" w:usb1="00000000" w:usb2="00000000" w:usb3="00000000" w:csb0="00000005" w:csb1="00000000"/>
  </w:font>
  <w:font w:name="TimesDL">
    <w:panose1 w:val="02000505000000020003"/>
    <w:charset w:val="CC"/>
    <w:family w:val="auto"/>
    <w:pitch w:val="variable"/>
    <w:sig w:usb0="00000203" w:usb1="00000000" w:usb2="00000000" w:usb3="00000000" w:csb0="00000005"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10281" w:rsidRDefault="00B10281">
      <w:pPr>
        <w:spacing w:after="0" w:line="240" w:lineRule="auto"/>
      </w:pPr>
      <w:r>
        <w:separator/>
      </w:r>
    </w:p>
  </w:footnote>
  <w:footnote w:type="continuationSeparator" w:id="0">
    <w:p w:rsidR="00B10281" w:rsidRDefault="00B1028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D30C7" w:rsidRPr="00257057" w:rsidRDefault="005262A6" w:rsidP="000B216B">
    <w:pPr>
      <w:pStyle w:val="a3"/>
      <w:jc w:val="center"/>
      <w:rPr>
        <w:rFonts w:ascii="Times New Roman" w:hAnsi="Times New Roman"/>
        <w:sz w:val="28"/>
        <w:szCs w:val="28"/>
      </w:rPr>
    </w:pPr>
    <w:r w:rsidRPr="00257057">
      <w:rPr>
        <w:rStyle w:val="a5"/>
        <w:rFonts w:ascii="Times New Roman" w:hAnsi="Times New Roman"/>
        <w:sz w:val="28"/>
        <w:szCs w:val="28"/>
      </w:rPr>
      <w:fldChar w:fldCharType="begin"/>
    </w:r>
    <w:r w:rsidR="000D30C7" w:rsidRPr="00257057">
      <w:rPr>
        <w:rStyle w:val="a5"/>
        <w:rFonts w:ascii="Times New Roman" w:hAnsi="Times New Roman"/>
        <w:sz w:val="28"/>
        <w:szCs w:val="28"/>
      </w:rPr>
      <w:instrText xml:space="preserve"> PAGE </w:instrText>
    </w:r>
    <w:r w:rsidRPr="00257057">
      <w:rPr>
        <w:rStyle w:val="a5"/>
        <w:rFonts w:ascii="Times New Roman" w:hAnsi="Times New Roman"/>
        <w:sz w:val="28"/>
        <w:szCs w:val="28"/>
      </w:rPr>
      <w:fldChar w:fldCharType="separate"/>
    </w:r>
    <w:r w:rsidR="00C30429">
      <w:rPr>
        <w:rStyle w:val="a5"/>
        <w:rFonts w:ascii="Times New Roman" w:hAnsi="Times New Roman"/>
        <w:noProof/>
        <w:sz w:val="28"/>
        <w:szCs w:val="28"/>
      </w:rPr>
      <w:t>3</w:t>
    </w:r>
    <w:r w:rsidRPr="00257057">
      <w:rPr>
        <w:rStyle w:val="a5"/>
        <w:rFonts w:ascii="Times New Roman" w:hAnsi="Times New Roman"/>
        <w:sz w:val="28"/>
        <w:szCs w:val="28"/>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singleLevel"/>
    <w:tmpl w:val="00000002"/>
    <w:name w:val="WW8Num2"/>
    <w:lvl w:ilvl="0">
      <w:start w:val="1"/>
      <w:numFmt w:val="decimal"/>
      <w:lvlText w:val="%1."/>
      <w:lvlJc w:val="left"/>
      <w:pPr>
        <w:tabs>
          <w:tab w:val="num" w:pos="0"/>
        </w:tabs>
        <w:ind w:left="644" w:hanging="360"/>
      </w:pPr>
    </w:lvl>
  </w:abstractNum>
  <w:abstractNum w:abstractNumId="1" w15:restartNumberingAfterBreak="0">
    <w:nsid w:val="05E24F8F"/>
    <w:multiLevelType w:val="hybridMultilevel"/>
    <w:tmpl w:val="0A52643E"/>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33D4E6D"/>
    <w:multiLevelType w:val="hybridMultilevel"/>
    <w:tmpl w:val="E9A27B3C"/>
    <w:lvl w:ilvl="0" w:tplc="CA08321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26D02F95"/>
    <w:multiLevelType w:val="hybridMultilevel"/>
    <w:tmpl w:val="EDAA43A6"/>
    <w:lvl w:ilvl="0" w:tplc="BE9AAB8E">
      <w:start w:val="1"/>
      <w:numFmt w:val="decimal"/>
      <w:lvlText w:val="%1."/>
      <w:lvlJc w:val="left"/>
      <w:pPr>
        <w:tabs>
          <w:tab w:val="num" w:pos="414"/>
        </w:tabs>
        <w:ind w:left="414" w:hanging="414"/>
      </w:pPr>
      <w:rPr>
        <w:rFonts w:hint="default"/>
        <w:color w:val="000000"/>
        <w:sz w:val="24"/>
        <w:szCs w:val="24"/>
      </w:rPr>
    </w:lvl>
    <w:lvl w:ilvl="1" w:tplc="04190019" w:tentative="1">
      <w:start w:val="1"/>
      <w:numFmt w:val="lowerLetter"/>
      <w:lvlText w:val="%2."/>
      <w:lvlJc w:val="left"/>
      <w:pPr>
        <w:tabs>
          <w:tab w:val="num" w:pos="1344"/>
        </w:tabs>
        <w:ind w:left="1344" w:hanging="360"/>
      </w:pPr>
    </w:lvl>
    <w:lvl w:ilvl="2" w:tplc="0419001B" w:tentative="1">
      <w:start w:val="1"/>
      <w:numFmt w:val="lowerRoman"/>
      <w:lvlText w:val="%3."/>
      <w:lvlJc w:val="right"/>
      <w:pPr>
        <w:tabs>
          <w:tab w:val="num" w:pos="2064"/>
        </w:tabs>
        <w:ind w:left="2064" w:hanging="180"/>
      </w:pPr>
    </w:lvl>
    <w:lvl w:ilvl="3" w:tplc="0419000F" w:tentative="1">
      <w:start w:val="1"/>
      <w:numFmt w:val="decimal"/>
      <w:lvlText w:val="%4."/>
      <w:lvlJc w:val="left"/>
      <w:pPr>
        <w:tabs>
          <w:tab w:val="num" w:pos="2784"/>
        </w:tabs>
        <w:ind w:left="2784" w:hanging="360"/>
      </w:pPr>
    </w:lvl>
    <w:lvl w:ilvl="4" w:tplc="04190019" w:tentative="1">
      <w:start w:val="1"/>
      <w:numFmt w:val="lowerLetter"/>
      <w:lvlText w:val="%5."/>
      <w:lvlJc w:val="left"/>
      <w:pPr>
        <w:tabs>
          <w:tab w:val="num" w:pos="3504"/>
        </w:tabs>
        <w:ind w:left="3504" w:hanging="360"/>
      </w:pPr>
    </w:lvl>
    <w:lvl w:ilvl="5" w:tplc="0419001B" w:tentative="1">
      <w:start w:val="1"/>
      <w:numFmt w:val="lowerRoman"/>
      <w:lvlText w:val="%6."/>
      <w:lvlJc w:val="right"/>
      <w:pPr>
        <w:tabs>
          <w:tab w:val="num" w:pos="4224"/>
        </w:tabs>
        <w:ind w:left="4224" w:hanging="180"/>
      </w:pPr>
    </w:lvl>
    <w:lvl w:ilvl="6" w:tplc="0419000F" w:tentative="1">
      <w:start w:val="1"/>
      <w:numFmt w:val="decimal"/>
      <w:lvlText w:val="%7."/>
      <w:lvlJc w:val="left"/>
      <w:pPr>
        <w:tabs>
          <w:tab w:val="num" w:pos="4944"/>
        </w:tabs>
        <w:ind w:left="4944" w:hanging="360"/>
      </w:pPr>
    </w:lvl>
    <w:lvl w:ilvl="7" w:tplc="04190019" w:tentative="1">
      <w:start w:val="1"/>
      <w:numFmt w:val="lowerLetter"/>
      <w:lvlText w:val="%8."/>
      <w:lvlJc w:val="left"/>
      <w:pPr>
        <w:tabs>
          <w:tab w:val="num" w:pos="5664"/>
        </w:tabs>
        <w:ind w:left="5664" w:hanging="360"/>
      </w:pPr>
    </w:lvl>
    <w:lvl w:ilvl="8" w:tplc="0419001B" w:tentative="1">
      <w:start w:val="1"/>
      <w:numFmt w:val="lowerRoman"/>
      <w:lvlText w:val="%9."/>
      <w:lvlJc w:val="right"/>
      <w:pPr>
        <w:tabs>
          <w:tab w:val="num" w:pos="6384"/>
        </w:tabs>
        <w:ind w:left="6384" w:hanging="180"/>
      </w:pPr>
    </w:lvl>
  </w:abstractNum>
  <w:abstractNum w:abstractNumId="4" w15:restartNumberingAfterBreak="0">
    <w:nsid w:val="28015FF2"/>
    <w:multiLevelType w:val="hybridMultilevel"/>
    <w:tmpl w:val="6A7A5F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3C9260DE"/>
    <w:multiLevelType w:val="hybridMultilevel"/>
    <w:tmpl w:val="DFFEA978"/>
    <w:lvl w:ilvl="0" w:tplc="9926B952">
      <w:start w:val="1"/>
      <w:numFmt w:val="decimal"/>
      <w:lvlText w:val="%1."/>
      <w:lvlJc w:val="left"/>
      <w:pPr>
        <w:tabs>
          <w:tab w:val="num" w:pos="360"/>
        </w:tabs>
        <w:ind w:left="360" w:hanging="360"/>
      </w:pPr>
      <w:rPr>
        <w:b w:val="0"/>
        <w:i w:val="0"/>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6" w15:restartNumberingAfterBreak="0">
    <w:nsid w:val="3E90574C"/>
    <w:multiLevelType w:val="hybridMultilevel"/>
    <w:tmpl w:val="6A7A5F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57AA4AB5"/>
    <w:multiLevelType w:val="hybridMultilevel"/>
    <w:tmpl w:val="92C045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72447458"/>
    <w:multiLevelType w:val="hybridMultilevel"/>
    <w:tmpl w:val="6204CB14"/>
    <w:lvl w:ilvl="0" w:tplc="95FC6966">
      <w:start w:val="33"/>
      <w:numFmt w:val="decimal"/>
      <w:lvlText w:val="%1."/>
      <w:lvlJc w:val="left"/>
      <w:pPr>
        <w:tabs>
          <w:tab w:val="num" w:pos="360"/>
        </w:tabs>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73EC6A20"/>
    <w:multiLevelType w:val="hybridMultilevel"/>
    <w:tmpl w:val="14A42D3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15:restartNumberingAfterBreak="0">
    <w:nsid w:val="78AC2EC5"/>
    <w:multiLevelType w:val="hybridMultilevel"/>
    <w:tmpl w:val="95A8F912"/>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1" w15:restartNumberingAfterBreak="0">
    <w:nsid w:val="7D0E5401"/>
    <w:multiLevelType w:val="hybridMultilevel"/>
    <w:tmpl w:val="F6083034"/>
    <w:lvl w:ilvl="0" w:tplc="0419000F">
      <w:start w:val="1"/>
      <w:numFmt w:val="decimal"/>
      <w:lvlText w:val="%1."/>
      <w:lvlJc w:val="left"/>
      <w:pPr>
        <w:ind w:left="586"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7D8C2E56"/>
    <w:multiLevelType w:val="hybridMultilevel"/>
    <w:tmpl w:val="9CA2598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1"/>
  </w:num>
  <w:num w:numId="2">
    <w:abstractNumId w:val="12"/>
  </w:num>
  <w:num w:numId="3">
    <w:abstractNumId w:val="9"/>
  </w:num>
  <w:num w:numId="4">
    <w:abstractNumId w:val="5"/>
  </w:num>
  <w:num w:numId="5">
    <w:abstractNumId w:val="3"/>
  </w:num>
  <w:num w:numId="6">
    <w:abstractNumId w:val="10"/>
  </w:num>
  <w:num w:numId="7">
    <w:abstractNumId w:val="8"/>
  </w:num>
  <w:num w:numId="8">
    <w:abstractNumId w:val="1"/>
  </w:num>
  <w:num w:numId="9">
    <w:abstractNumId w:val="0"/>
  </w:num>
  <w:num w:numId="10">
    <w:abstractNumId w:val="7"/>
  </w:num>
  <w:num w:numId="11">
    <w:abstractNumId w:val="4"/>
  </w:num>
  <w:num w:numId="12">
    <w:abstractNumId w:val="6"/>
  </w:num>
  <w:num w:numId="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5"/>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4782"/>
    <w:rsid w:val="000033B7"/>
    <w:rsid w:val="00004C73"/>
    <w:rsid w:val="0001468D"/>
    <w:rsid w:val="00015783"/>
    <w:rsid w:val="00015AE4"/>
    <w:rsid w:val="0002142F"/>
    <w:rsid w:val="0002316F"/>
    <w:rsid w:val="0002577B"/>
    <w:rsid w:val="00026667"/>
    <w:rsid w:val="00037752"/>
    <w:rsid w:val="000412B9"/>
    <w:rsid w:val="0004295E"/>
    <w:rsid w:val="00046328"/>
    <w:rsid w:val="0005183D"/>
    <w:rsid w:val="0005452E"/>
    <w:rsid w:val="00054878"/>
    <w:rsid w:val="00060CC3"/>
    <w:rsid w:val="0006269D"/>
    <w:rsid w:val="00062ED0"/>
    <w:rsid w:val="00064FE4"/>
    <w:rsid w:val="00082B65"/>
    <w:rsid w:val="000A19AD"/>
    <w:rsid w:val="000A548B"/>
    <w:rsid w:val="000B07C6"/>
    <w:rsid w:val="000B17E8"/>
    <w:rsid w:val="000B216B"/>
    <w:rsid w:val="000B4994"/>
    <w:rsid w:val="000B525A"/>
    <w:rsid w:val="000C4F90"/>
    <w:rsid w:val="000C5218"/>
    <w:rsid w:val="000C7DD3"/>
    <w:rsid w:val="000D177D"/>
    <w:rsid w:val="000D30C7"/>
    <w:rsid w:val="000D5BB7"/>
    <w:rsid w:val="000E353D"/>
    <w:rsid w:val="000E705C"/>
    <w:rsid w:val="000E7EF8"/>
    <w:rsid w:val="00100228"/>
    <w:rsid w:val="0010300D"/>
    <w:rsid w:val="00103D3B"/>
    <w:rsid w:val="00111875"/>
    <w:rsid w:val="0011643B"/>
    <w:rsid w:val="001211FA"/>
    <w:rsid w:val="001215D1"/>
    <w:rsid w:val="00126DF0"/>
    <w:rsid w:val="00127CF1"/>
    <w:rsid w:val="001304AB"/>
    <w:rsid w:val="0013125B"/>
    <w:rsid w:val="00132476"/>
    <w:rsid w:val="00134F50"/>
    <w:rsid w:val="00135432"/>
    <w:rsid w:val="00135F68"/>
    <w:rsid w:val="00143136"/>
    <w:rsid w:val="001444F5"/>
    <w:rsid w:val="00154FEC"/>
    <w:rsid w:val="0016050B"/>
    <w:rsid w:val="00161505"/>
    <w:rsid w:val="00163422"/>
    <w:rsid w:val="00164057"/>
    <w:rsid w:val="0016566A"/>
    <w:rsid w:val="001671E7"/>
    <w:rsid w:val="00167885"/>
    <w:rsid w:val="00172611"/>
    <w:rsid w:val="001748B6"/>
    <w:rsid w:val="00176BFF"/>
    <w:rsid w:val="00190749"/>
    <w:rsid w:val="00195B4A"/>
    <w:rsid w:val="001A1CD6"/>
    <w:rsid w:val="001A35F5"/>
    <w:rsid w:val="001A43B0"/>
    <w:rsid w:val="001A6FA7"/>
    <w:rsid w:val="001B3A74"/>
    <w:rsid w:val="001B53FE"/>
    <w:rsid w:val="001C23EF"/>
    <w:rsid w:val="001C6CB7"/>
    <w:rsid w:val="001D7559"/>
    <w:rsid w:val="001E3EAB"/>
    <w:rsid w:val="001F4627"/>
    <w:rsid w:val="001F6BE5"/>
    <w:rsid w:val="001F7DD3"/>
    <w:rsid w:val="001F7FBB"/>
    <w:rsid w:val="00203BC0"/>
    <w:rsid w:val="00203D39"/>
    <w:rsid w:val="00204059"/>
    <w:rsid w:val="00205882"/>
    <w:rsid w:val="00207593"/>
    <w:rsid w:val="002110AD"/>
    <w:rsid w:val="002126B7"/>
    <w:rsid w:val="00214187"/>
    <w:rsid w:val="0021518A"/>
    <w:rsid w:val="00220149"/>
    <w:rsid w:val="0022218B"/>
    <w:rsid w:val="00225623"/>
    <w:rsid w:val="0023116C"/>
    <w:rsid w:val="002400F6"/>
    <w:rsid w:val="002421F3"/>
    <w:rsid w:val="00242755"/>
    <w:rsid w:val="00242BAF"/>
    <w:rsid w:val="00246F01"/>
    <w:rsid w:val="00252201"/>
    <w:rsid w:val="00252CB8"/>
    <w:rsid w:val="00257057"/>
    <w:rsid w:val="00261757"/>
    <w:rsid w:val="002620F7"/>
    <w:rsid w:val="00270C96"/>
    <w:rsid w:val="00271219"/>
    <w:rsid w:val="00271736"/>
    <w:rsid w:val="002811D0"/>
    <w:rsid w:val="00283683"/>
    <w:rsid w:val="002864EE"/>
    <w:rsid w:val="002939A2"/>
    <w:rsid w:val="002A1E11"/>
    <w:rsid w:val="002A54EF"/>
    <w:rsid w:val="002B0204"/>
    <w:rsid w:val="002B2CC4"/>
    <w:rsid w:val="002B7315"/>
    <w:rsid w:val="002B7B95"/>
    <w:rsid w:val="002C2D64"/>
    <w:rsid w:val="002C6A88"/>
    <w:rsid w:val="002D3D97"/>
    <w:rsid w:val="002D6E5D"/>
    <w:rsid w:val="002E28D7"/>
    <w:rsid w:val="002E309A"/>
    <w:rsid w:val="002E3D95"/>
    <w:rsid w:val="002E5149"/>
    <w:rsid w:val="002E53F0"/>
    <w:rsid w:val="002F1091"/>
    <w:rsid w:val="002F1EBF"/>
    <w:rsid w:val="00301BF1"/>
    <w:rsid w:val="003132BE"/>
    <w:rsid w:val="0031744E"/>
    <w:rsid w:val="003174AC"/>
    <w:rsid w:val="003200C7"/>
    <w:rsid w:val="00321C3D"/>
    <w:rsid w:val="0032650D"/>
    <w:rsid w:val="00327F28"/>
    <w:rsid w:val="00332357"/>
    <w:rsid w:val="0033304B"/>
    <w:rsid w:val="00333962"/>
    <w:rsid w:val="003349F6"/>
    <w:rsid w:val="003354A8"/>
    <w:rsid w:val="00335ED4"/>
    <w:rsid w:val="00337E4D"/>
    <w:rsid w:val="00347C47"/>
    <w:rsid w:val="00352AF1"/>
    <w:rsid w:val="00352FEF"/>
    <w:rsid w:val="003570D5"/>
    <w:rsid w:val="003610EE"/>
    <w:rsid w:val="003637CB"/>
    <w:rsid w:val="003737B6"/>
    <w:rsid w:val="00373DB1"/>
    <w:rsid w:val="00374E68"/>
    <w:rsid w:val="003762B4"/>
    <w:rsid w:val="00376EA4"/>
    <w:rsid w:val="00381C26"/>
    <w:rsid w:val="00382847"/>
    <w:rsid w:val="00383B35"/>
    <w:rsid w:val="003849C0"/>
    <w:rsid w:val="0038634E"/>
    <w:rsid w:val="00387B51"/>
    <w:rsid w:val="00392AB1"/>
    <w:rsid w:val="00392FAA"/>
    <w:rsid w:val="003A5AAC"/>
    <w:rsid w:val="003B484C"/>
    <w:rsid w:val="003B718F"/>
    <w:rsid w:val="003B7463"/>
    <w:rsid w:val="003C5636"/>
    <w:rsid w:val="003D15D7"/>
    <w:rsid w:val="003D2652"/>
    <w:rsid w:val="003D340B"/>
    <w:rsid w:val="003D58C1"/>
    <w:rsid w:val="003E1B7C"/>
    <w:rsid w:val="003E1F31"/>
    <w:rsid w:val="003E22B1"/>
    <w:rsid w:val="003E2E1D"/>
    <w:rsid w:val="003E6B1D"/>
    <w:rsid w:val="003F24C4"/>
    <w:rsid w:val="003F2B7F"/>
    <w:rsid w:val="003F6261"/>
    <w:rsid w:val="003F6E4A"/>
    <w:rsid w:val="003F77AC"/>
    <w:rsid w:val="00400D11"/>
    <w:rsid w:val="00404C66"/>
    <w:rsid w:val="00404CA7"/>
    <w:rsid w:val="004069AB"/>
    <w:rsid w:val="00407D67"/>
    <w:rsid w:val="00407DC8"/>
    <w:rsid w:val="00410A1D"/>
    <w:rsid w:val="0042195F"/>
    <w:rsid w:val="00440CF1"/>
    <w:rsid w:val="00443132"/>
    <w:rsid w:val="00451865"/>
    <w:rsid w:val="00457C4C"/>
    <w:rsid w:val="0046090B"/>
    <w:rsid w:val="00465FF8"/>
    <w:rsid w:val="0046691B"/>
    <w:rsid w:val="004755A6"/>
    <w:rsid w:val="00475B20"/>
    <w:rsid w:val="00476390"/>
    <w:rsid w:val="004937D7"/>
    <w:rsid w:val="00493DF9"/>
    <w:rsid w:val="00497F77"/>
    <w:rsid w:val="004A0DE9"/>
    <w:rsid w:val="004A1EE3"/>
    <w:rsid w:val="004A1F40"/>
    <w:rsid w:val="004A2A0F"/>
    <w:rsid w:val="004B5CC8"/>
    <w:rsid w:val="004B6810"/>
    <w:rsid w:val="004B6D88"/>
    <w:rsid w:val="004B7D3D"/>
    <w:rsid w:val="004C2D63"/>
    <w:rsid w:val="004C3D54"/>
    <w:rsid w:val="004D1A81"/>
    <w:rsid w:val="004D6A9C"/>
    <w:rsid w:val="004D701E"/>
    <w:rsid w:val="004D7286"/>
    <w:rsid w:val="004F056F"/>
    <w:rsid w:val="004F0964"/>
    <w:rsid w:val="004F0DB4"/>
    <w:rsid w:val="004F17F8"/>
    <w:rsid w:val="004F184D"/>
    <w:rsid w:val="004F2D62"/>
    <w:rsid w:val="004F4487"/>
    <w:rsid w:val="004F5ACC"/>
    <w:rsid w:val="004F6389"/>
    <w:rsid w:val="00502B5D"/>
    <w:rsid w:val="005056D2"/>
    <w:rsid w:val="00506E12"/>
    <w:rsid w:val="00510E47"/>
    <w:rsid w:val="0051261B"/>
    <w:rsid w:val="005155A7"/>
    <w:rsid w:val="00517CDE"/>
    <w:rsid w:val="0052114A"/>
    <w:rsid w:val="00521794"/>
    <w:rsid w:val="00522C2E"/>
    <w:rsid w:val="005251EB"/>
    <w:rsid w:val="005262A6"/>
    <w:rsid w:val="0053034D"/>
    <w:rsid w:val="00532B8A"/>
    <w:rsid w:val="00533A97"/>
    <w:rsid w:val="00535385"/>
    <w:rsid w:val="00535755"/>
    <w:rsid w:val="00536DA1"/>
    <w:rsid w:val="0053751E"/>
    <w:rsid w:val="00543965"/>
    <w:rsid w:val="00544539"/>
    <w:rsid w:val="00544B1D"/>
    <w:rsid w:val="005463DA"/>
    <w:rsid w:val="0054710D"/>
    <w:rsid w:val="0055142C"/>
    <w:rsid w:val="00552050"/>
    <w:rsid w:val="00554BA9"/>
    <w:rsid w:val="00557732"/>
    <w:rsid w:val="00560495"/>
    <w:rsid w:val="0056057B"/>
    <w:rsid w:val="0056364C"/>
    <w:rsid w:val="005650A9"/>
    <w:rsid w:val="00565E60"/>
    <w:rsid w:val="00572538"/>
    <w:rsid w:val="00580148"/>
    <w:rsid w:val="00580914"/>
    <w:rsid w:val="00583C5C"/>
    <w:rsid w:val="00584B19"/>
    <w:rsid w:val="00585121"/>
    <w:rsid w:val="0058546E"/>
    <w:rsid w:val="00586ECB"/>
    <w:rsid w:val="005A1341"/>
    <w:rsid w:val="005A34FA"/>
    <w:rsid w:val="005B0060"/>
    <w:rsid w:val="005B1BF6"/>
    <w:rsid w:val="005B4402"/>
    <w:rsid w:val="005C0AD0"/>
    <w:rsid w:val="005C3258"/>
    <w:rsid w:val="005D14FC"/>
    <w:rsid w:val="005D1680"/>
    <w:rsid w:val="005E638E"/>
    <w:rsid w:val="005F08FF"/>
    <w:rsid w:val="005F5F96"/>
    <w:rsid w:val="00600444"/>
    <w:rsid w:val="00600992"/>
    <w:rsid w:val="00604F84"/>
    <w:rsid w:val="006107A4"/>
    <w:rsid w:val="00612D76"/>
    <w:rsid w:val="00617978"/>
    <w:rsid w:val="006217AD"/>
    <w:rsid w:val="0062263B"/>
    <w:rsid w:val="006231C3"/>
    <w:rsid w:val="006239AD"/>
    <w:rsid w:val="0062570B"/>
    <w:rsid w:val="00625D56"/>
    <w:rsid w:val="00625EC0"/>
    <w:rsid w:val="00631F78"/>
    <w:rsid w:val="00642F4B"/>
    <w:rsid w:val="00643384"/>
    <w:rsid w:val="00644B77"/>
    <w:rsid w:val="00645410"/>
    <w:rsid w:val="0065522C"/>
    <w:rsid w:val="00670522"/>
    <w:rsid w:val="00670737"/>
    <w:rsid w:val="006812EF"/>
    <w:rsid w:val="006819D0"/>
    <w:rsid w:val="006831F8"/>
    <w:rsid w:val="00683B60"/>
    <w:rsid w:val="0069648D"/>
    <w:rsid w:val="006A105E"/>
    <w:rsid w:val="006A1DF3"/>
    <w:rsid w:val="006A27BE"/>
    <w:rsid w:val="006A344C"/>
    <w:rsid w:val="006A3CDF"/>
    <w:rsid w:val="006B2386"/>
    <w:rsid w:val="006B6A5D"/>
    <w:rsid w:val="006C0889"/>
    <w:rsid w:val="006C327E"/>
    <w:rsid w:val="006C7C34"/>
    <w:rsid w:val="006D2780"/>
    <w:rsid w:val="006D34AC"/>
    <w:rsid w:val="006D590F"/>
    <w:rsid w:val="006D66F1"/>
    <w:rsid w:val="006E0A16"/>
    <w:rsid w:val="006E1634"/>
    <w:rsid w:val="006E66C1"/>
    <w:rsid w:val="006F09A3"/>
    <w:rsid w:val="006F0E36"/>
    <w:rsid w:val="00700876"/>
    <w:rsid w:val="0070159E"/>
    <w:rsid w:val="00712C8D"/>
    <w:rsid w:val="00715D64"/>
    <w:rsid w:val="00716B8F"/>
    <w:rsid w:val="00717BBE"/>
    <w:rsid w:val="0072490B"/>
    <w:rsid w:val="0073487D"/>
    <w:rsid w:val="00735BF3"/>
    <w:rsid w:val="007366A0"/>
    <w:rsid w:val="00737614"/>
    <w:rsid w:val="00740FC5"/>
    <w:rsid w:val="007457E7"/>
    <w:rsid w:val="00745EAA"/>
    <w:rsid w:val="00751771"/>
    <w:rsid w:val="00755905"/>
    <w:rsid w:val="007571D5"/>
    <w:rsid w:val="007573B6"/>
    <w:rsid w:val="0076067C"/>
    <w:rsid w:val="0076660B"/>
    <w:rsid w:val="00766F54"/>
    <w:rsid w:val="007715DC"/>
    <w:rsid w:val="00774E7E"/>
    <w:rsid w:val="007752C9"/>
    <w:rsid w:val="007761CE"/>
    <w:rsid w:val="00780CAA"/>
    <w:rsid w:val="00793493"/>
    <w:rsid w:val="00797A98"/>
    <w:rsid w:val="00797F5E"/>
    <w:rsid w:val="007A5AF3"/>
    <w:rsid w:val="007A601E"/>
    <w:rsid w:val="007A66A4"/>
    <w:rsid w:val="007A7034"/>
    <w:rsid w:val="007B32B0"/>
    <w:rsid w:val="007C11EF"/>
    <w:rsid w:val="007C49E2"/>
    <w:rsid w:val="007C5C10"/>
    <w:rsid w:val="007E26A6"/>
    <w:rsid w:val="007E3D67"/>
    <w:rsid w:val="007E5893"/>
    <w:rsid w:val="007E6940"/>
    <w:rsid w:val="007E6CB5"/>
    <w:rsid w:val="007F056D"/>
    <w:rsid w:val="007F5572"/>
    <w:rsid w:val="007F74CB"/>
    <w:rsid w:val="00801755"/>
    <w:rsid w:val="008034EB"/>
    <w:rsid w:val="00804455"/>
    <w:rsid w:val="00811916"/>
    <w:rsid w:val="00814F62"/>
    <w:rsid w:val="00815091"/>
    <w:rsid w:val="008176AE"/>
    <w:rsid w:val="00831B17"/>
    <w:rsid w:val="00833C7E"/>
    <w:rsid w:val="0083495E"/>
    <w:rsid w:val="008371AD"/>
    <w:rsid w:val="00845426"/>
    <w:rsid w:val="008514E2"/>
    <w:rsid w:val="00854817"/>
    <w:rsid w:val="008572FA"/>
    <w:rsid w:val="0086085E"/>
    <w:rsid w:val="008627AC"/>
    <w:rsid w:val="00863B9B"/>
    <w:rsid w:val="00872DFC"/>
    <w:rsid w:val="00873F61"/>
    <w:rsid w:val="00876F0C"/>
    <w:rsid w:val="008801DE"/>
    <w:rsid w:val="00881CEF"/>
    <w:rsid w:val="0089379D"/>
    <w:rsid w:val="0089622F"/>
    <w:rsid w:val="008A37B6"/>
    <w:rsid w:val="008A633B"/>
    <w:rsid w:val="008B184E"/>
    <w:rsid w:val="008B43C6"/>
    <w:rsid w:val="008B661A"/>
    <w:rsid w:val="008C0E7C"/>
    <w:rsid w:val="008C2B50"/>
    <w:rsid w:val="008C30AD"/>
    <w:rsid w:val="008C5A6E"/>
    <w:rsid w:val="008C63B9"/>
    <w:rsid w:val="008C7E62"/>
    <w:rsid w:val="008D15FC"/>
    <w:rsid w:val="008D789B"/>
    <w:rsid w:val="008E2755"/>
    <w:rsid w:val="008E343E"/>
    <w:rsid w:val="008E37A9"/>
    <w:rsid w:val="008E3B4F"/>
    <w:rsid w:val="008E4ADD"/>
    <w:rsid w:val="008E5C0C"/>
    <w:rsid w:val="008F2C1B"/>
    <w:rsid w:val="008F2DEE"/>
    <w:rsid w:val="008F2F6D"/>
    <w:rsid w:val="008F35A2"/>
    <w:rsid w:val="00902359"/>
    <w:rsid w:val="00902C47"/>
    <w:rsid w:val="00904002"/>
    <w:rsid w:val="0091391A"/>
    <w:rsid w:val="0092013F"/>
    <w:rsid w:val="00927AF8"/>
    <w:rsid w:val="00930EA7"/>
    <w:rsid w:val="00932F9B"/>
    <w:rsid w:val="00934F58"/>
    <w:rsid w:val="00941D23"/>
    <w:rsid w:val="009430A9"/>
    <w:rsid w:val="0094599D"/>
    <w:rsid w:val="00945C33"/>
    <w:rsid w:val="00951763"/>
    <w:rsid w:val="00952F24"/>
    <w:rsid w:val="009558A7"/>
    <w:rsid w:val="00956A6B"/>
    <w:rsid w:val="009571E5"/>
    <w:rsid w:val="0096199F"/>
    <w:rsid w:val="00963DFB"/>
    <w:rsid w:val="009660D8"/>
    <w:rsid w:val="00970C3C"/>
    <w:rsid w:val="00972682"/>
    <w:rsid w:val="00976ABC"/>
    <w:rsid w:val="00977056"/>
    <w:rsid w:val="009774CE"/>
    <w:rsid w:val="009843F9"/>
    <w:rsid w:val="00984D2F"/>
    <w:rsid w:val="009851A5"/>
    <w:rsid w:val="00986606"/>
    <w:rsid w:val="00990A1C"/>
    <w:rsid w:val="00991EC8"/>
    <w:rsid w:val="009937B3"/>
    <w:rsid w:val="00995600"/>
    <w:rsid w:val="009A1D65"/>
    <w:rsid w:val="009A437B"/>
    <w:rsid w:val="009A4E52"/>
    <w:rsid w:val="009B5ED6"/>
    <w:rsid w:val="009C1A80"/>
    <w:rsid w:val="009C677A"/>
    <w:rsid w:val="009D1F72"/>
    <w:rsid w:val="009D3BDC"/>
    <w:rsid w:val="009D4F38"/>
    <w:rsid w:val="009D51F8"/>
    <w:rsid w:val="009E1D7E"/>
    <w:rsid w:val="009E1EAF"/>
    <w:rsid w:val="009E267F"/>
    <w:rsid w:val="009E29CC"/>
    <w:rsid w:val="009E6386"/>
    <w:rsid w:val="009F006A"/>
    <w:rsid w:val="009F6AC4"/>
    <w:rsid w:val="00A028D9"/>
    <w:rsid w:val="00A05F42"/>
    <w:rsid w:val="00A06D3A"/>
    <w:rsid w:val="00A16F86"/>
    <w:rsid w:val="00A21115"/>
    <w:rsid w:val="00A2295D"/>
    <w:rsid w:val="00A23E7F"/>
    <w:rsid w:val="00A2625E"/>
    <w:rsid w:val="00A32A8B"/>
    <w:rsid w:val="00A4475A"/>
    <w:rsid w:val="00A45175"/>
    <w:rsid w:val="00A50589"/>
    <w:rsid w:val="00A541BF"/>
    <w:rsid w:val="00A546D9"/>
    <w:rsid w:val="00A57C17"/>
    <w:rsid w:val="00A605FB"/>
    <w:rsid w:val="00A65227"/>
    <w:rsid w:val="00A67970"/>
    <w:rsid w:val="00A73528"/>
    <w:rsid w:val="00A7513F"/>
    <w:rsid w:val="00A8083F"/>
    <w:rsid w:val="00A815A4"/>
    <w:rsid w:val="00A83764"/>
    <w:rsid w:val="00A86D3D"/>
    <w:rsid w:val="00A87412"/>
    <w:rsid w:val="00A946BE"/>
    <w:rsid w:val="00A97A0A"/>
    <w:rsid w:val="00AA75F7"/>
    <w:rsid w:val="00AB0938"/>
    <w:rsid w:val="00AB0E67"/>
    <w:rsid w:val="00AB1C42"/>
    <w:rsid w:val="00AC032A"/>
    <w:rsid w:val="00AC22B1"/>
    <w:rsid w:val="00AC22FC"/>
    <w:rsid w:val="00AD1464"/>
    <w:rsid w:val="00AD2A89"/>
    <w:rsid w:val="00AD5FD5"/>
    <w:rsid w:val="00AE5F7E"/>
    <w:rsid w:val="00AF175E"/>
    <w:rsid w:val="00AF32F4"/>
    <w:rsid w:val="00B01794"/>
    <w:rsid w:val="00B03D69"/>
    <w:rsid w:val="00B049BA"/>
    <w:rsid w:val="00B076D3"/>
    <w:rsid w:val="00B10281"/>
    <w:rsid w:val="00B200A5"/>
    <w:rsid w:val="00B21E37"/>
    <w:rsid w:val="00B22BBB"/>
    <w:rsid w:val="00B22E58"/>
    <w:rsid w:val="00B23AE8"/>
    <w:rsid w:val="00B25540"/>
    <w:rsid w:val="00B26EB8"/>
    <w:rsid w:val="00B278CE"/>
    <w:rsid w:val="00B3633C"/>
    <w:rsid w:val="00B36B2C"/>
    <w:rsid w:val="00B4644A"/>
    <w:rsid w:val="00B46E04"/>
    <w:rsid w:val="00B56E15"/>
    <w:rsid w:val="00B577F2"/>
    <w:rsid w:val="00B57AAC"/>
    <w:rsid w:val="00B71CF2"/>
    <w:rsid w:val="00B75ED8"/>
    <w:rsid w:val="00B77C29"/>
    <w:rsid w:val="00B82BA1"/>
    <w:rsid w:val="00B837FB"/>
    <w:rsid w:val="00B857F7"/>
    <w:rsid w:val="00B92D26"/>
    <w:rsid w:val="00B936C9"/>
    <w:rsid w:val="00B95BA8"/>
    <w:rsid w:val="00BA11C9"/>
    <w:rsid w:val="00BA2C91"/>
    <w:rsid w:val="00BA4B4A"/>
    <w:rsid w:val="00BB05F2"/>
    <w:rsid w:val="00BB2493"/>
    <w:rsid w:val="00BB2593"/>
    <w:rsid w:val="00BB3145"/>
    <w:rsid w:val="00BC28BB"/>
    <w:rsid w:val="00BC2A21"/>
    <w:rsid w:val="00BC3574"/>
    <w:rsid w:val="00BC4313"/>
    <w:rsid w:val="00BC49F0"/>
    <w:rsid w:val="00BD10AC"/>
    <w:rsid w:val="00BD475B"/>
    <w:rsid w:val="00BD615F"/>
    <w:rsid w:val="00BE195D"/>
    <w:rsid w:val="00BE2503"/>
    <w:rsid w:val="00BE5D9B"/>
    <w:rsid w:val="00BE7A9C"/>
    <w:rsid w:val="00BE7CC4"/>
    <w:rsid w:val="00BF033C"/>
    <w:rsid w:val="00BF164D"/>
    <w:rsid w:val="00BF2386"/>
    <w:rsid w:val="00C10996"/>
    <w:rsid w:val="00C16726"/>
    <w:rsid w:val="00C20ECB"/>
    <w:rsid w:val="00C22994"/>
    <w:rsid w:val="00C23D0B"/>
    <w:rsid w:val="00C30429"/>
    <w:rsid w:val="00C318A4"/>
    <w:rsid w:val="00C31C6D"/>
    <w:rsid w:val="00C32890"/>
    <w:rsid w:val="00C33C1B"/>
    <w:rsid w:val="00C3483F"/>
    <w:rsid w:val="00C35510"/>
    <w:rsid w:val="00C412AF"/>
    <w:rsid w:val="00C42C1E"/>
    <w:rsid w:val="00C463F8"/>
    <w:rsid w:val="00C53666"/>
    <w:rsid w:val="00C5396A"/>
    <w:rsid w:val="00C56D66"/>
    <w:rsid w:val="00C57A4F"/>
    <w:rsid w:val="00C61C75"/>
    <w:rsid w:val="00C620B8"/>
    <w:rsid w:val="00C66C7C"/>
    <w:rsid w:val="00C747D1"/>
    <w:rsid w:val="00C749BA"/>
    <w:rsid w:val="00C74E4E"/>
    <w:rsid w:val="00C80472"/>
    <w:rsid w:val="00C8233C"/>
    <w:rsid w:val="00C82698"/>
    <w:rsid w:val="00C907E4"/>
    <w:rsid w:val="00C938C5"/>
    <w:rsid w:val="00CA0297"/>
    <w:rsid w:val="00CA2487"/>
    <w:rsid w:val="00CB3A08"/>
    <w:rsid w:val="00CC46CA"/>
    <w:rsid w:val="00CD2EAD"/>
    <w:rsid w:val="00CD64B6"/>
    <w:rsid w:val="00CD732E"/>
    <w:rsid w:val="00CD7DBC"/>
    <w:rsid w:val="00CE1316"/>
    <w:rsid w:val="00CE4782"/>
    <w:rsid w:val="00CF7409"/>
    <w:rsid w:val="00D00C20"/>
    <w:rsid w:val="00D02E66"/>
    <w:rsid w:val="00D05823"/>
    <w:rsid w:val="00D10385"/>
    <w:rsid w:val="00D10793"/>
    <w:rsid w:val="00D177CA"/>
    <w:rsid w:val="00D17CD9"/>
    <w:rsid w:val="00D2037B"/>
    <w:rsid w:val="00D26A24"/>
    <w:rsid w:val="00D312C9"/>
    <w:rsid w:val="00D35A52"/>
    <w:rsid w:val="00D41509"/>
    <w:rsid w:val="00D420F3"/>
    <w:rsid w:val="00D42423"/>
    <w:rsid w:val="00D44BC6"/>
    <w:rsid w:val="00D5361A"/>
    <w:rsid w:val="00D64E70"/>
    <w:rsid w:val="00D67C0C"/>
    <w:rsid w:val="00D71354"/>
    <w:rsid w:val="00D81912"/>
    <w:rsid w:val="00D86B1E"/>
    <w:rsid w:val="00D87CC6"/>
    <w:rsid w:val="00D9727C"/>
    <w:rsid w:val="00DA08E4"/>
    <w:rsid w:val="00DA290F"/>
    <w:rsid w:val="00DA3E3B"/>
    <w:rsid w:val="00DA632C"/>
    <w:rsid w:val="00DA75AB"/>
    <w:rsid w:val="00DB1035"/>
    <w:rsid w:val="00DB1822"/>
    <w:rsid w:val="00DB6C86"/>
    <w:rsid w:val="00DC4AE0"/>
    <w:rsid w:val="00DC4F27"/>
    <w:rsid w:val="00DC7FF4"/>
    <w:rsid w:val="00DD1445"/>
    <w:rsid w:val="00DE5209"/>
    <w:rsid w:val="00DF08E0"/>
    <w:rsid w:val="00DF3B56"/>
    <w:rsid w:val="00DF494B"/>
    <w:rsid w:val="00DF6F0C"/>
    <w:rsid w:val="00E02642"/>
    <w:rsid w:val="00E028F1"/>
    <w:rsid w:val="00E02BD9"/>
    <w:rsid w:val="00E04A68"/>
    <w:rsid w:val="00E12096"/>
    <w:rsid w:val="00E12919"/>
    <w:rsid w:val="00E15364"/>
    <w:rsid w:val="00E25D1E"/>
    <w:rsid w:val="00E330BE"/>
    <w:rsid w:val="00E3753E"/>
    <w:rsid w:val="00E421D8"/>
    <w:rsid w:val="00E44D79"/>
    <w:rsid w:val="00E601BA"/>
    <w:rsid w:val="00E6312F"/>
    <w:rsid w:val="00E63293"/>
    <w:rsid w:val="00E67656"/>
    <w:rsid w:val="00E67914"/>
    <w:rsid w:val="00E679DC"/>
    <w:rsid w:val="00E67AE0"/>
    <w:rsid w:val="00E728A0"/>
    <w:rsid w:val="00E7456C"/>
    <w:rsid w:val="00E80F9E"/>
    <w:rsid w:val="00E946B2"/>
    <w:rsid w:val="00E96CB9"/>
    <w:rsid w:val="00EA3DA6"/>
    <w:rsid w:val="00EA4B43"/>
    <w:rsid w:val="00EB519F"/>
    <w:rsid w:val="00EB51C3"/>
    <w:rsid w:val="00EC08E6"/>
    <w:rsid w:val="00EC2B8F"/>
    <w:rsid w:val="00EC3DE5"/>
    <w:rsid w:val="00EC79B3"/>
    <w:rsid w:val="00ED1ABF"/>
    <w:rsid w:val="00ED722B"/>
    <w:rsid w:val="00ED743C"/>
    <w:rsid w:val="00EE11FB"/>
    <w:rsid w:val="00EE38EA"/>
    <w:rsid w:val="00EE68E4"/>
    <w:rsid w:val="00EF06B4"/>
    <w:rsid w:val="00EF134B"/>
    <w:rsid w:val="00EF393C"/>
    <w:rsid w:val="00EF3E57"/>
    <w:rsid w:val="00EF5093"/>
    <w:rsid w:val="00EF5D67"/>
    <w:rsid w:val="00F020B7"/>
    <w:rsid w:val="00F030D1"/>
    <w:rsid w:val="00F10558"/>
    <w:rsid w:val="00F16EB0"/>
    <w:rsid w:val="00F2378D"/>
    <w:rsid w:val="00F24ECD"/>
    <w:rsid w:val="00F31A71"/>
    <w:rsid w:val="00F347BF"/>
    <w:rsid w:val="00F35F71"/>
    <w:rsid w:val="00F475D8"/>
    <w:rsid w:val="00F50D7F"/>
    <w:rsid w:val="00F50E74"/>
    <w:rsid w:val="00F52CC2"/>
    <w:rsid w:val="00F53B55"/>
    <w:rsid w:val="00F53C05"/>
    <w:rsid w:val="00F543DD"/>
    <w:rsid w:val="00F54615"/>
    <w:rsid w:val="00F60BB0"/>
    <w:rsid w:val="00F6761A"/>
    <w:rsid w:val="00F67779"/>
    <w:rsid w:val="00F67FEE"/>
    <w:rsid w:val="00F70BA9"/>
    <w:rsid w:val="00F7159A"/>
    <w:rsid w:val="00F7251A"/>
    <w:rsid w:val="00F73770"/>
    <w:rsid w:val="00F77DC5"/>
    <w:rsid w:val="00F801ED"/>
    <w:rsid w:val="00F809A6"/>
    <w:rsid w:val="00F831AE"/>
    <w:rsid w:val="00F8346B"/>
    <w:rsid w:val="00F84741"/>
    <w:rsid w:val="00F91517"/>
    <w:rsid w:val="00F918C2"/>
    <w:rsid w:val="00F9240A"/>
    <w:rsid w:val="00F933F7"/>
    <w:rsid w:val="00F93708"/>
    <w:rsid w:val="00F96996"/>
    <w:rsid w:val="00FA0377"/>
    <w:rsid w:val="00FA5177"/>
    <w:rsid w:val="00FB230F"/>
    <w:rsid w:val="00FB4FFD"/>
    <w:rsid w:val="00FB7127"/>
    <w:rsid w:val="00FB75F8"/>
    <w:rsid w:val="00FC2006"/>
    <w:rsid w:val="00FC4098"/>
    <w:rsid w:val="00FC64BC"/>
    <w:rsid w:val="00FD0413"/>
    <w:rsid w:val="00FD18DC"/>
    <w:rsid w:val="00FD2135"/>
    <w:rsid w:val="00FE452C"/>
    <w:rsid w:val="00FE49B3"/>
    <w:rsid w:val="00FE50B3"/>
    <w:rsid w:val="00FE5AAE"/>
    <w:rsid w:val="00FE77C0"/>
    <w:rsid w:val="00FF0F69"/>
    <w:rsid w:val="00FF1305"/>
    <w:rsid w:val="00FF1F15"/>
    <w:rsid w:val="00FF37F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00D00D9-33DE-45F4-BD71-5A3DA2DCBD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F5D67"/>
    <w:pPr>
      <w:spacing w:after="200" w:line="276" w:lineRule="auto"/>
    </w:pPr>
    <w:rPr>
      <w:sz w:val="22"/>
      <w:szCs w:val="22"/>
      <w:lang w:eastAsia="en-US"/>
    </w:rPr>
  </w:style>
  <w:style w:type="paragraph" w:styleId="1">
    <w:name w:val="heading 1"/>
    <w:basedOn w:val="a"/>
    <w:next w:val="a"/>
    <w:link w:val="10"/>
    <w:qFormat/>
    <w:rsid w:val="00745EAA"/>
    <w:pPr>
      <w:keepNext/>
      <w:spacing w:after="0" w:line="240" w:lineRule="auto"/>
      <w:jc w:val="both"/>
      <w:outlineLvl w:val="0"/>
    </w:pPr>
    <w:rPr>
      <w:rFonts w:ascii="Arial" w:eastAsia="Times New Roman" w:hAnsi="Arial"/>
      <w:b/>
      <w:sz w:val="18"/>
      <w:szCs w:val="20"/>
      <w:lang w:eastAsia="ru-RU"/>
    </w:rPr>
  </w:style>
  <w:style w:type="paragraph" w:styleId="2">
    <w:name w:val="heading 2"/>
    <w:basedOn w:val="a"/>
    <w:next w:val="a"/>
    <w:link w:val="20"/>
    <w:qFormat/>
    <w:rsid w:val="00745EAA"/>
    <w:pPr>
      <w:keepNext/>
      <w:spacing w:after="0" w:line="240" w:lineRule="auto"/>
      <w:outlineLvl w:val="1"/>
    </w:pPr>
    <w:rPr>
      <w:rFonts w:ascii="Times New Roman" w:eastAsia="Times New Roman" w:hAnsi="Times New Roman"/>
      <w:sz w:val="26"/>
      <w:szCs w:val="20"/>
      <w:lang w:eastAsia="ru-RU"/>
    </w:rPr>
  </w:style>
  <w:style w:type="paragraph" w:styleId="3">
    <w:name w:val="heading 3"/>
    <w:basedOn w:val="a"/>
    <w:next w:val="a"/>
    <w:link w:val="30"/>
    <w:qFormat/>
    <w:rsid w:val="00745EAA"/>
    <w:pPr>
      <w:keepNext/>
      <w:spacing w:before="240" w:after="60" w:line="240" w:lineRule="auto"/>
      <w:outlineLvl w:val="2"/>
    </w:pPr>
    <w:rPr>
      <w:rFonts w:ascii="Arial" w:eastAsia="Times New Roman" w:hAnsi="Arial" w:cs="Arial"/>
      <w:b/>
      <w:bCs/>
      <w:sz w:val="26"/>
      <w:szCs w:val="26"/>
      <w:lang w:eastAsia="ru-RU"/>
    </w:rPr>
  </w:style>
  <w:style w:type="paragraph" w:styleId="4">
    <w:name w:val="heading 4"/>
    <w:basedOn w:val="a"/>
    <w:next w:val="a"/>
    <w:link w:val="40"/>
    <w:qFormat/>
    <w:rsid w:val="00745EAA"/>
    <w:pPr>
      <w:keepNext/>
      <w:spacing w:after="0" w:line="260" w:lineRule="exact"/>
      <w:ind w:left="-57" w:right="-57"/>
      <w:jc w:val="center"/>
      <w:outlineLvl w:val="3"/>
    </w:pPr>
    <w:rPr>
      <w:rFonts w:ascii="Arial" w:eastAsia="Times New Roman" w:hAnsi="Arial"/>
      <w:sz w:val="24"/>
      <w:szCs w:val="20"/>
      <w:lang w:eastAsia="ru-RU"/>
    </w:rPr>
  </w:style>
  <w:style w:type="paragraph" w:styleId="7">
    <w:name w:val="heading 7"/>
    <w:basedOn w:val="a"/>
    <w:next w:val="a"/>
    <w:link w:val="70"/>
    <w:qFormat/>
    <w:rsid w:val="00745EAA"/>
    <w:pPr>
      <w:keepNext/>
      <w:spacing w:after="0" w:line="260" w:lineRule="exact"/>
      <w:ind w:left="-57" w:right="-57"/>
      <w:jc w:val="center"/>
      <w:outlineLvl w:val="6"/>
    </w:pPr>
    <w:rPr>
      <w:rFonts w:ascii="Times New Roman" w:eastAsia="Times New Roman" w:hAnsi="Times New Roman"/>
      <w:b/>
      <w:sz w:val="32"/>
      <w:szCs w:val="20"/>
    </w:rPr>
  </w:style>
  <w:style w:type="paragraph" w:styleId="9">
    <w:name w:val="heading 9"/>
    <w:basedOn w:val="a"/>
    <w:next w:val="a"/>
    <w:link w:val="90"/>
    <w:qFormat/>
    <w:rsid w:val="00745EAA"/>
    <w:pPr>
      <w:spacing w:before="240" w:after="60"/>
      <w:jc w:val="both"/>
      <w:outlineLvl w:val="8"/>
    </w:pPr>
    <w:rPr>
      <w:rFonts w:ascii="Cambria" w:eastAsia="Times New Roman" w:hAnsi="Cambri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aliases w:val=" Знак"/>
    <w:basedOn w:val="a"/>
    <w:link w:val="a4"/>
    <w:unhideWhenUsed/>
    <w:rsid w:val="00CE4782"/>
    <w:pPr>
      <w:tabs>
        <w:tab w:val="center" w:pos="4677"/>
        <w:tab w:val="right" w:pos="9355"/>
      </w:tabs>
    </w:pPr>
  </w:style>
  <w:style w:type="character" w:customStyle="1" w:styleId="a4">
    <w:name w:val="Верхний колонтитул Знак"/>
    <w:aliases w:val=" Знак Знак"/>
    <w:link w:val="a3"/>
    <w:rsid w:val="00CE4782"/>
    <w:rPr>
      <w:sz w:val="22"/>
      <w:szCs w:val="22"/>
      <w:lang w:eastAsia="en-US"/>
    </w:rPr>
  </w:style>
  <w:style w:type="character" w:styleId="a5">
    <w:name w:val="page number"/>
    <w:rsid w:val="00CE4782"/>
  </w:style>
  <w:style w:type="paragraph" w:styleId="a6">
    <w:name w:val="Balloon Text"/>
    <w:basedOn w:val="a"/>
    <w:link w:val="a7"/>
    <w:uiPriority w:val="99"/>
    <w:semiHidden/>
    <w:unhideWhenUsed/>
    <w:rsid w:val="006D66F1"/>
    <w:pPr>
      <w:spacing w:after="0" w:line="240" w:lineRule="auto"/>
    </w:pPr>
    <w:rPr>
      <w:rFonts w:ascii="Tahoma" w:hAnsi="Tahoma" w:cs="Tahoma"/>
      <w:sz w:val="16"/>
      <w:szCs w:val="16"/>
    </w:rPr>
  </w:style>
  <w:style w:type="character" w:customStyle="1" w:styleId="a7">
    <w:name w:val="Текст выноски Знак"/>
    <w:link w:val="a6"/>
    <w:uiPriority w:val="99"/>
    <w:semiHidden/>
    <w:rsid w:val="006D66F1"/>
    <w:rPr>
      <w:rFonts w:ascii="Tahoma" w:hAnsi="Tahoma" w:cs="Tahoma"/>
      <w:sz w:val="16"/>
      <w:szCs w:val="16"/>
      <w:lang w:eastAsia="en-US"/>
    </w:rPr>
  </w:style>
  <w:style w:type="paragraph" w:styleId="a8">
    <w:name w:val="footer"/>
    <w:basedOn w:val="a"/>
    <w:link w:val="a9"/>
    <w:unhideWhenUsed/>
    <w:rsid w:val="00AC22FC"/>
    <w:pPr>
      <w:tabs>
        <w:tab w:val="center" w:pos="4677"/>
        <w:tab w:val="right" w:pos="9355"/>
      </w:tabs>
    </w:pPr>
  </w:style>
  <w:style w:type="character" w:customStyle="1" w:styleId="a9">
    <w:name w:val="Нижний колонтитул Знак"/>
    <w:link w:val="a8"/>
    <w:rsid w:val="00AC22FC"/>
    <w:rPr>
      <w:sz w:val="22"/>
      <w:szCs w:val="22"/>
      <w:lang w:eastAsia="en-US"/>
    </w:rPr>
  </w:style>
  <w:style w:type="character" w:customStyle="1" w:styleId="10">
    <w:name w:val="Заголовок 1 Знак"/>
    <w:link w:val="1"/>
    <w:rsid w:val="00745EAA"/>
    <w:rPr>
      <w:rFonts w:ascii="Arial" w:eastAsia="Times New Roman" w:hAnsi="Arial"/>
      <w:b/>
      <w:sz w:val="18"/>
    </w:rPr>
  </w:style>
  <w:style w:type="character" w:customStyle="1" w:styleId="20">
    <w:name w:val="Заголовок 2 Знак"/>
    <w:link w:val="2"/>
    <w:rsid w:val="00745EAA"/>
    <w:rPr>
      <w:rFonts w:ascii="Times New Roman" w:eastAsia="Times New Roman" w:hAnsi="Times New Roman"/>
      <w:sz w:val="26"/>
    </w:rPr>
  </w:style>
  <w:style w:type="character" w:customStyle="1" w:styleId="30">
    <w:name w:val="Заголовок 3 Знак"/>
    <w:link w:val="3"/>
    <w:rsid w:val="00745EAA"/>
    <w:rPr>
      <w:rFonts w:ascii="Arial" w:eastAsia="Times New Roman" w:hAnsi="Arial" w:cs="Arial"/>
      <w:b/>
      <w:bCs/>
      <w:sz w:val="26"/>
      <w:szCs w:val="26"/>
    </w:rPr>
  </w:style>
  <w:style w:type="character" w:customStyle="1" w:styleId="40">
    <w:name w:val="Заголовок 4 Знак"/>
    <w:link w:val="4"/>
    <w:rsid w:val="00745EAA"/>
    <w:rPr>
      <w:rFonts w:ascii="Arial" w:eastAsia="Times New Roman" w:hAnsi="Arial"/>
      <w:sz w:val="24"/>
    </w:rPr>
  </w:style>
  <w:style w:type="character" w:customStyle="1" w:styleId="70">
    <w:name w:val="Заголовок 7 Знак"/>
    <w:link w:val="7"/>
    <w:rsid w:val="00745EAA"/>
    <w:rPr>
      <w:rFonts w:ascii="Times New Roman" w:eastAsia="Times New Roman" w:hAnsi="Times New Roman"/>
      <w:b/>
      <w:sz w:val="32"/>
    </w:rPr>
  </w:style>
  <w:style w:type="character" w:customStyle="1" w:styleId="90">
    <w:name w:val="Заголовок 9 Знак"/>
    <w:link w:val="9"/>
    <w:rsid w:val="00745EAA"/>
    <w:rPr>
      <w:rFonts w:ascii="Cambria" w:eastAsia="Times New Roman" w:hAnsi="Cambria"/>
      <w:sz w:val="22"/>
      <w:szCs w:val="22"/>
      <w:lang w:eastAsia="en-US"/>
    </w:rPr>
  </w:style>
  <w:style w:type="table" w:styleId="aa">
    <w:name w:val="Table Grid"/>
    <w:basedOn w:val="a1"/>
    <w:uiPriority w:val="59"/>
    <w:rsid w:val="00745EA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uiPriority w:val="34"/>
    <w:qFormat/>
    <w:rsid w:val="00745EAA"/>
    <w:pPr>
      <w:ind w:left="720"/>
      <w:contextualSpacing/>
      <w:jc w:val="both"/>
    </w:pPr>
  </w:style>
  <w:style w:type="paragraph" w:customStyle="1" w:styleId="Style3">
    <w:name w:val="Style3"/>
    <w:basedOn w:val="a"/>
    <w:rsid w:val="00745EAA"/>
    <w:pPr>
      <w:widowControl w:val="0"/>
      <w:autoSpaceDE w:val="0"/>
      <w:autoSpaceDN w:val="0"/>
      <w:adjustRightInd w:val="0"/>
      <w:spacing w:after="0" w:line="254" w:lineRule="exact"/>
      <w:jc w:val="both"/>
    </w:pPr>
    <w:rPr>
      <w:rFonts w:ascii="Times New Roman" w:eastAsia="Times New Roman" w:hAnsi="Times New Roman"/>
      <w:sz w:val="24"/>
      <w:szCs w:val="24"/>
      <w:lang w:eastAsia="ru-RU"/>
    </w:rPr>
  </w:style>
  <w:style w:type="character" w:customStyle="1" w:styleId="FontStyle12">
    <w:name w:val="Font Style12"/>
    <w:rsid w:val="00745EAA"/>
    <w:rPr>
      <w:rFonts w:ascii="Times New Roman" w:hAnsi="Times New Roman" w:cs="Times New Roman"/>
      <w:sz w:val="22"/>
      <w:szCs w:val="22"/>
    </w:rPr>
  </w:style>
  <w:style w:type="paragraph" w:customStyle="1" w:styleId="11">
    <w:name w:val="Обычный1"/>
    <w:rsid w:val="00745EAA"/>
    <w:pPr>
      <w:spacing w:after="120"/>
      <w:jc w:val="both"/>
    </w:pPr>
    <w:rPr>
      <w:rFonts w:ascii="Times New Roman" w:eastAsia="Times New Roman" w:hAnsi="Times New Roman"/>
      <w:snapToGrid w:val="0"/>
    </w:rPr>
  </w:style>
  <w:style w:type="paragraph" w:styleId="ac">
    <w:name w:val="Block Text"/>
    <w:basedOn w:val="a"/>
    <w:rsid w:val="00745EAA"/>
    <w:pPr>
      <w:spacing w:after="0" w:line="240" w:lineRule="auto"/>
      <w:ind w:left="567" w:right="282"/>
      <w:jc w:val="center"/>
    </w:pPr>
    <w:rPr>
      <w:rFonts w:ascii="Times New Roman" w:eastAsia="Times New Roman" w:hAnsi="Times New Roman"/>
      <w:sz w:val="28"/>
      <w:szCs w:val="28"/>
      <w:lang w:eastAsia="ru-RU"/>
    </w:rPr>
  </w:style>
  <w:style w:type="paragraph" w:customStyle="1" w:styleId="12">
    <w:name w:val="Заголовок1"/>
    <w:basedOn w:val="11"/>
    <w:rsid w:val="00745EAA"/>
    <w:pPr>
      <w:spacing w:after="0"/>
      <w:jc w:val="center"/>
    </w:pPr>
    <w:rPr>
      <w:b/>
      <w:sz w:val="24"/>
    </w:rPr>
  </w:style>
  <w:style w:type="paragraph" w:styleId="ad">
    <w:name w:val="caption"/>
    <w:basedOn w:val="a"/>
    <w:next w:val="a"/>
    <w:qFormat/>
    <w:rsid w:val="00745EAA"/>
    <w:pPr>
      <w:spacing w:after="0" w:line="240" w:lineRule="auto"/>
    </w:pPr>
    <w:rPr>
      <w:rFonts w:ascii="Times New Roman" w:eastAsia="Times New Roman" w:hAnsi="Times New Roman"/>
      <w:b/>
      <w:bCs/>
      <w:sz w:val="28"/>
      <w:szCs w:val="28"/>
      <w:lang w:eastAsia="ru-RU"/>
    </w:rPr>
  </w:style>
  <w:style w:type="paragraph" w:styleId="ae">
    <w:name w:val="No Spacing"/>
    <w:uiPriority w:val="1"/>
    <w:qFormat/>
    <w:rsid w:val="00745EAA"/>
    <w:rPr>
      <w:rFonts w:eastAsia="Times New Roman"/>
      <w:sz w:val="22"/>
      <w:szCs w:val="22"/>
    </w:rPr>
  </w:style>
  <w:style w:type="paragraph" w:customStyle="1" w:styleId="af">
    <w:basedOn w:val="a"/>
    <w:next w:val="af0"/>
    <w:link w:val="af1"/>
    <w:qFormat/>
    <w:rsid w:val="00745EAA"/>
    <w:pPr>
      <w:spacing w:after="0" w:line="240" w:lineRule="auto"/>
      <w:jc w:val="center"/>
    </w:pPr>
    <w:rPr>
      <w:rFonts w:ascii="Times New Roman" w:eastAsia="Times New Roman" w:hAnsi="Times New Roman"/>
      <w:bCs/>
      <w:sz w:val="28"/>
      <w:szCs w:val="20"/>
      <w:lang w:eastAsia="ru-RU"/>
    </w:rPr>
  </w:style>
  <w:style w:type="character" w:styleId="af2">
    <w:name w:val="Emphasis"/>
    <w:qFormat/>
    <w:rsid w:val="00745EAA"/>
    <w:rPr>
      <w:i/>
      <w:iCs/>
    </w:rPr>
  </w:style>
  <w:style w:type="paragraph" w:customStyle="1" w:styleId="119">
    <w:name w:val="Заголовок 1.Знак19"/>
    <w:basedOn w:val="a"/>
    <w:next w:val="a"/>
    <w:rsid w:val="00745EAA"/>
    <w:pPr>
      <w:keepNext/>
      <w:autoSpaceDE w:val="0"/>
      <w:autoSpaceDN w:val="0"/>
      <w:spacing w:after="0" w:line="240" w:lineRule="auto"/>
      <w:ind w:firstLine="709"/>
      <w:jc w:val="both"/>
      <w:outlineLvl w:val="0"/>
    </w:pPr>
    <w:rPr>
      <w:rFonts w:ascii="Times New Roman" w:eastAsia="Times New Roman" w:hAnsi="Times New Roman"/>
      <w:sz w:val="24"/>
      <w:szCs w:val="24"/>
      <w:lang w:eastAsia="ru-RU"/>
    </w:rPr>
  </w:style>
  <w:style w:type="paragraph" w:customStyle="1" w:styleId="13">
    <w:name w:val="Обычный1"/>
    <w:rsid w:val="00745EAA"/>
    <w:pPr>
      <w:spacing w:after="120"/>
      <w:jc w:val="both"/>
    </w:pPr>
    <w:rPr>
      <w:rFonts w:ascii="Times New Roman" w:eastAsia="Times New Roman" w:hAnsi="Times New Roman"/>
      <w:snapToGrid w:val="0"/>
    </w:rPr>
  </w:style>
  <w:style w:type="paragraph" w:customStyle="1" w:styleId="14">
    <w:name w:val="Название1"/>
    <w:basedOn w:val="13"/>
    <w:rsid w:val="00745EAA"/>
    <w:pPr>
      <w:spacing w:after="0"/>
      <w:jc w:val="center"/>
    </w:pPr>
    <w:rPr>
      <w:b/>
      <w:sz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745EAA"/>
    <w:pPr>
      <w:spacing w:before="100" w:beforeAutospacing="1" w:after="100" w:afterAutospacing="1" w:line="240" w:lineRule="auto"/>
    </w:pPr>
    <w:rPr>
      <w:rFonts w:ascii="Tahoma" w:eastAsia="Times New Roman" w:hAnsi="Tahoma" w:cs="Tahoma"/>
      <w:sz w:val="20"/>
      <w:szCs w:val="20"/>
      <w:lang w:val="en-US"/>
    </w:rPr>
  </w:style>
  <w:style w:type="paragraph" w:styleId="af3">
    <w:name w:val="Body Text Indent"/>
    <w:basedOn w:val="a"/>
    <w:link w:val="af4"/>
    <w:rsid w:val="00745EAA"/>
    <w:pPr>
      <w:spacing w:after="0" w:line="240" w:lineRule="auto"/>
      <w:ind w:firstLine="709"/>
      <w:jc w:val="both"/>
    </w:pPr>
    <w:rPr>
      <w:rFonts w:ascii="Times New Roman" w:eastAsia="Times New Roman" w:hAnsi="Times New Roman"/>
      <w:sz w:val="28"/>
      <w:szCs w:val="20"/>
      <w:lang w:eastAsia="ru-RU"/>
    </w:rPr>
  </w:style>
  <w:style w:type="character" w:customStyle="1" w:styleId="af4">
    <w:name w:val="Основной текст с отступом Знак"/>
    <w:link w:val="af3"/>
    <w:rsid w:val="00745EAA"/>
    <w:rPr>
      <w:rFonts w:ascii="Times New Roman" w:eastAsia="Times New Roman" w:hAnsi="Times New Roman"/>
      <w:sz w:val="28"/>
    </w:rPr>
  </w:style>
  <w:style w:type="character" w:customStyle="1" w:styleId="af1">
    <w:name w:val="Название Знак"/>
    <w:link w:val="af"/>
    <w:rsid w:val="00745EAA"/>
    <w:rPr>
      <w:rFonts w:ascii="Times New Roman" w:eastAsia="Times New Roman" w:hAnsi="Times New Roman"/>
      <w:bCs/>
      <w:sz w:val="28"/>
    </w:rPr>
  </w:style>
  <w:style w:type="paragraph" w:styleId="af5">
    <w:name w:val="footnote text"/>
    <w:basedOn w:val="a"/>
    <w:link w:val="af6"/>
    <w:uiPriority w:val="99"/>
    <w:semiHidden/>
    <w:unhideWhenUsed/>
    <w:rsid w:val="00745EAA"/>
    <w:pPr>
      <w:jc w:val="both"/>
    </w:pPr>
    <w:rPr>
      <w:sz w:val="20"/>
      <w:szCs w:val="20"/>
    </w:rPr>
  </w:style>
  <w:style w:type="character" w:customStyle="1" w:styleId="af6">
    <w:name w:val="Текст сноски Знак"/>
    <w:link w:val="af5"/>
    <w:uiPriority w:val="99"/>
    <w:semiHidden/>
    <w:rsid w:val="00745EAA"/>
    <w:rPr>
      <w:lang w:eastAsia="en-US"/>
    </w:rPr>
  </w:style>
  <w:style w:type="character" w:styleId="af7">
    <w:name w:val="footnote reference"/>
    <w:uiPriority w:val="99"/>
    <w:semiHidden/>
    <w:unhideWhenUsed/>
    <w:rsid w:val="00745EAA"/>
    <w:rPr>
      <w:vertAlign w:val="superscript"/>
    </w:rPr>
  </w:style>
  <w:style w:type="paragraph" w:customStyle="1" w:styleId="af8">
    <w:name w:val="Знак"/>
    <w:basedOn w:val="a"/>
    <w:rsid w:val="00745EAA"/>
    <w:pPr>
      <w:spacing w:after="160" w:line="240" w:lineRule="exact"/>
    </w:pPr>
    <w:rPr>
      <w:rFonts w:ascii="Verdana" w:eastAsia="Times New Roman" w:hAnsi="Verdana" w:cs="Verdana"/>
      <w:sz w:val="20"/>
      <w:szCs w:val="20"/>
      <w:lang w:val="en-US"/>
    </w:rPr>
  </w:style>
  <w:style w:type="paragraph" w:styleId="af9">
    <w:name w:val="Normal (Web)"/>
    <w:basedOn w:val="a"/>
    <w:uiPriority w:val="99"/>
    <w:semiHidden/>
    <w:unhideWhenUsed/>
    <w:rsid w:val="00745EAA"/>
    <w:rPr>
      <w:rFonts w:ascii="Times New Roman" w:hAnsi="Times New Roman"/>
      <w:sz w:val="24"/>
      <w:szCs w:val="24"/>
    </w:rPr>
  </w:style>
  <w:style w:type="paragraph" w:styleId="af0">
    <w:name w:val="Title"/>
    <w:basedOn w:val="a"/>
    <w:next w:val="a"/>
    <w:link w:val="15"/>
    <w:uiPriority w:val="10"/>
    <w:qFormat/>
    <w:rsid w:val="00745EAA"/>
    <w:pPr>
      <w:spacing w:before="240" w:after="60"/>
      <w:jc w:val="center"/>
      <w:outlineLvl w:val="0"/>
    </w:pPr>
    <w:rPr>
      <w:rFonts w:ascii="Calibri Light" w:eastAsia="Times New Roman" w:hAnsi="Calibri Light"/>
      <w:b/>
      <w:bCs/>
      <w:kern w:val="28"/>
      <w:sz w:val="32"/>
      <w:szCs w:val="32"/>
    </w:rPr>
  </w:style>
  <w:style w:type="character" w:customStyle="1" w:styleId="15">
    <w:name w:val="Название Знак1"/>
    <w:link w:val="af0"/>
    <w:uiPriority w:val="10"/>
    <w:rsid w:val="00745EAA"/>
    <w:rPr>
      <w:rFonts w:ascii="Calibri Light" w:eastAsia="Times New Roman" w:hAnsi="Calibri Light" w:cs="Times New Roman"/>
      <w:b/>
      <w:bCs/>
      <w:kern w:val="28"/>
      <w:sz w:val="32"/>
      <w:szCs w:val="32"/>
      <w:lang w:eastAsia="en-US"/>
    </w:rPr>
  </w:style>
  <w:style w:type="character" w:customStyle="1" w:styleId="21">
    <w:name w:val="Основной текст (2)_"/>
    <w:link w:val="22"/>
    <w:rsid w:val="00F91517"/>
    <w:rPr>
      <w:rFonts w:ascii="Times New Roman" w:eastAsia="Times New Roman" w:hAnsi="Times New Roman"/>
      <w:sz w:val="28"/>
      <w:szCs w:val="28"/>
      <w:shd w:val="clear" w:color="auto" w:fill="FFFFFF"/>
    </w:rPr>
  </w:style>
  <w:style w:type="paragraph" w:customStyle="1" w:styleId="22">
    <w:name w:val="Основной текст (2)"/>
    <w:basedOn w:val="a"/>
    <w:link w:val="21"/>
    <w:rsid w:val="00F91517"/>
    <w:pPr>
      <w:widowControl w:val="0"/>
      <w:shd w:val="clear" w:color="auto" w:fill="FFFFFF"/>
      <w:spacing w:after="0" w:line="320" w:lineRule="exact"/>
      <w:jc w:val="center"/>
    </w:pPr>
    <w:rPr>
      <w:rFonts w:ascii="Times New Roman" w:eastAsia="Times New Roman" w:hAnsi="Times New Roman"/>
      <w:sz w:val="28"/>
      <w:szCs w:val="28"/>
      <w:lang w:eastAsia="ru-RU"/>
    </w:rPr>
  </w:style>
  <w:style w:type="paragraph" w:customStyle="1" w:styleId="Default">
    <w:name w:val="Default"/>
    <w:rsid w:val="009C677A"/>
    <w:pPr>
      <w:autoSpaceDE w:val="0"/>
      <w:autoSpaceDN w:val="0"/>
      <w:adjustRightInd w:val="0"/>
    </w:pPr>
    <w:rPr>
      <w:rFonts w:ascii="Times New Roman" w:hAnsi="Times New Roman"/>
      <w:color w:val="000000"/>
      <w:sz w:val="24"/>
      <w:szCs w:val="24"/>
    </w:rPr>
  </w:style>
  <w:style w:type="character" w:customStyle="1" w:styleId="orange1">
    <w:name w:val="orange1"/>
    <w:rsid w:val="00801755"/>
    <w:rPr>
      <w:rFonts w:ascii="Arial" w:hAnsi="Arial" w:cs="Arial" w:hint="default"/>
      <w:b/>
      <w:bCs/>
      <w:color w:val="FF66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73220195">
      <w:bodyDiv w:val="1"/>
      <w:marLeft w:val="0"/>
      <w:marRight w:val="0"/>
      <w:marTop w:val="0"/>
      <w:marBottom w:val="0"/>
      <w:divBdr>
        <w:top w:val="none" w:sz="0" w:space="0" w:color="auto"/>
        <w:left w:val="none" w:sz="0" w:space="0" w:color="auto"/>
        <w:bottom w:val="none" w:sz="0" w:space="0" w:color="auto"/>
        <w:right w:val="none" w:sz="0" w:space="0" w:color="auto"/>
      </w:divBdr>
      <w:divsChild>
        <w:div w:id="1778285402">
          <w:marLeft w:val="0"/>
          <w:marRight w:val="0"/>
          <w:marTop w:val="0"/>
          <w:marBottom w:val="0"/>
          <w:divBdr>
            <w:top w:val="none" w:sz="0" w:space="0" w:color="auto"/>
            <w:left w:val="none" w:sz="0" w:space="0" w:color="auto"/>
            <w:bottom w:val="none" w:sz="0" w:space="0" w:color="auto"/>
            <w:right w:val="none" w:sz="0" w:space="0" w:color="auto"/>
          </w:divBdr>
          <w:divsChild>
            <w:div w:id="199755559">
              <w:marLeft w:val="0"/>
              <w:marRight w:val="0"/>
              <w:marTop w:val="0"/>
              <w:marBottom w:val="0"/>
              <w:divBdr>
                <w:top w:val="none" w:sz="0" w:space="0" w:color="auto"/>
                <w:left w:val="none" w:sz="0" w:space="0" w:color="auto"/>
                <w:bottom w:val="none" w:sz="0" w:space="0" w:color="auto"/>
                <w:right w:val="none" w:sz="0" w:space="0" w:color="auto"/>
              </w:divBdr>
              <w:divsChild>
                <w:div w:id="1518538496">
                  <w:marLeft w:val="4950"/>
                  <w:marRight w:val="225"/>
                  <w:marTop w:val="0"/>
                  <w:marBottom w:val="0"/>
                  <w:divBdr>
                    <w:top w:val="none" w:sz="0" w:space="0" w:color="auto"/>
                    <w:left w:val="none" w:sz="0" w:space="0" w:color="auto"/>
                    <w:bottom w:val="none" w:sz="0" w:space="0" w:color="auto"/>
                    <w:right w:val="none" w:sz="0" w:space="0" w:color="auto"/>
                  </w:divBdr>
                  <w:divsChild>
                    <w:div w:id="1635864197">
                      <w:marLeft w:val="0"/>
                      <w:marRight w:val="0"/>
                      <w:marTop w:val="0"/>
                      <w:marBottom w:val="0"/>
                      <w:divBdr>
                        <w:top w:val="none" w:sz="0" w:space="0" w:color="auto"/>
                        <w:left w:val="none" w:sz="0" w:space="0" w:color="auto"/>
                        <w:bottom w:val="none" w:sz="0" w:space="0" w:color="auto"/>
                        <w:right w:val="none" w:sz="0" w:space="0" w:color="auto"/>
                      </w:divBdr>
                      <w:divsChild>
                        <w:div w:id="624967797">
                          <w:marLeft w:val="0"/>
                          <w:marRight w:val="0"/>
                          <w:marTop w:val="0"/>
                          <w:marBottom w:val="0"/>
                          <w:divBdr>
                            <w:top w:val="none" w:sz="0" w:space="0" w:color="auto"/>
                            <w:left w:val="none" w:sz="0" w:space="0" w:color="auto"/>
                            <w:bottom w:val="none" w:sz="0" w:space="0" w:color="auto"/>
                            <w:right w:val="none" w:sz="0" w:space="0" w:color="auto"/>
                          </w:divBdr>
                          <w:divsChild>
                            <w:div w:id="1219248210">
                              <w:marLeft w:val="0"/>
                              <w:marRight w:val="0"/>
                              <w:marTop w:val="8198"/>
                              <w:marBottom w:val="0"/>
                              <w:divBdr>
                                <w:top w:val="none" w:sz="0" w:space="0" w:color="auto"/>
                                <w:left w:val="none" w:sz="0" w:space="0" w:color="auto"/>
                                <w:bottom w:val="none" w:sz="0" w:space="0" w:color="auto"/>
                                <w:right w:val="none" w:sz="0" w:space="0" w:color="auto"/>
                              </w:divBdr>
                              <w:divsChild>
                                <w:div w:id="128209871">
                                  <w:marLeft w:val="75"/>
                                  <w:marRight w:val="75"/>
                                  <w:marTop w:val="75"/>
                                  <w:marBottom w:val="75"/>
                                  <w:divBdr>
                                    <w:top w:val="none" w:sz="0" w:space="0" w:color="auto"/>
                                    <w:left w:val="none" w:sz="0" w:space="0" w:color="auto"/>
                                    <w:bottom w:val="none" w:sz="0" w:space="0" w:color="auto"/>
                                    <w:right w:val="none" w:sz="0" w:space="0" w:color="auto"/>
                                  </w:divBdr>
                                  <w:divsChild>
                                    <w:div w:id="1273709266">
                                      <w:marLeft w:val="0"/>
                                      <w:marRight w:val="0"/>
                                      <w:marTop w:val="0"/>
                                      <w:marBottom w:val="0"/>
                                      <w:divBdr>
                                        <w:top w:val="none" w:sz="0" w:space="0" w:color="auto"/>
                                        <w:left w:val="none" w:sz="0" w:space="0" w:color="auto"/>
                                        <w:bottom w:val="none" w:sz="0" w:space="0" w:color="auto"/>
                                        <w:right w:val="none" w:sz="0" w:space="0" w:color="auto"/>
                                      </w:divBdr>
                                      <w:divsChild>
                                        <w:div w:id="1480683983">
                                          <w:marLeft w:val="0"/>
                                          <w:marRight w:val="0"/>
                                          <w:marTop w:val="225"/>
                                          <w:marBottom w:val="0"/>
                                          <w:divBdr>
                                            <w:top w:val="none" w:sz="0" w:space="0" w:color="auto"/>
                                            <w:left w:val="none" w:sz="0" w:space="0" w:color="auto"/>
                                            <w:bottom w:val="none" w:sz="0" w:space="0" w:color="auto"/>
                                            <w:right w:val="none" w:sz="0" w:space="0" w:color="auto"/>
                                          </w:divBdr>
                                          <w:divsChild>
                                            <w:div w:id="211962271">
                                              <w:marLeft w:val="0"/>
                                              <w:marRight w:val="0"/>
                                              <w:marTop w:val="0"/>
                                              <w:marBottom w:val="0"/>
                                              <w:divBdr>
                                                <w:top w:val="none" w:sz="0" w:space="0" w:color="auto"/>
                                                <w:left w:val="none" w:sz="0" w:space="0" w:color="auto"/>
                                                <w:bottom w:val="none" w:sz="0" w:space="0" w:color="auto"/>
                                                <w:right w:val="none" w:sz="0" w:space="0" w:color="auto"/>
                                              </w:divBdr>
                                            </w:div>
                                            <w:div w:id="1341083480">
                                              <w:marLeft w:val="0"/>
                                              <w:marRight w:val="0"/>
                                              <w:marTop w:val="0"/>
                                              <w:marBottom w:val="0"/>
                                              <w:divBdr>
                                                <w:top w:val="none" w:sz="0" w:space="0" w:color="auto"/>
                                                <w:left w:val="none" w:sz="0" w:space="0" w:color="auto"/>
                                                <w:bottom w:val="none" w:sz="0" w:space="0" w:color="auto"/>
                                                <w:right w:val="none" w:sz="0" w:space="0" w:color="auto"/>
                                              </w:divBdr>
                                            </w:div>
                                            <w:div w:id="2111658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50074018">
      <w:bodyDiv w:val="1"/>
      <w:marLeft w:val="0"/>
      <w:marRight w:val="0"/>
      <w:marTop w:val="0"/>
      <w:marBottom w:val="0"/>
      <w:divBdr>
        <w:top w:val="none" w:sz="0" w:space="0" w:color="auto"/>
        <w:left w:val="none" w:sz="0" w:space="0" w:color="auto"/>
        <w:bottom w:val="none" w:sz="0" w:space="0" w:color="auto"/>
        <w:right w:val="none" w:sz="0" w:space="0" w:color="auto"/>
      </w:divBdr>
      <w:divsChild>
        <w:div w:id="1113868079">
          <w:marLeft w:val="0"/>
          <w:marRight w:val="0"/>
          <w:marTop w:val="0"/>
          <w:marBottom w:val="0"/>
          <w:divBdr>
            <w:top w:val="none" w:sz="0" w:space="0" w:color="auto"/>
            <w:left w:val="none" w:sz="0" w:space="0" w:color="auto"/>
            <w:bottom w:val="none" w:sz="0" w:space="0" w:color="auto"/>
            <w:right w:val="none" w:sz="0" w:space="0" w:color="auto"/>
          </w:divBdr>
          <w:divsChild>
            <w:div w:id="1201631692">
              <w:marLeft w:val="0"/>
              <w:marRight w:val="0"/>
              <w:marTop w:val="0"/>
              <w:marBottom w:val="0"/>
              <w:divBdr>
                <w:top w:val="none" w:sz="0" w:space="0" w:color="auto"/>
                <w:left w:val="none" w:sz="0" w:space="0" w:color="auto"/>
                <w:bottom w:val="none" w:sz="0" w:space="0" w:color="auto"/>
                <w:right w:val="none" w:sz="0" w:space="0" w:color="auto"/>
              </w:divBdr>
              <w:divsChild>
                <w:div w:id="1197431276">
                  <w:marLeft w:val="4950"/>
                  <w:marRight w:val="225"/>
                  <w:marTop w:val="0"/>
                  <w:marBottom w:val="0"/>
                  <w:divBdr>
                    <w:top w:val="none" w:sz="0" w:space="0" w:color="auto"/>
                    <w:left w:val="none" w:sz="0" w:space="0" w:color="auto"/>
                    <w:bottom w:val="none" w:sz="0" w:space="0" w:color="auto"/>
                    <w:right w:val="none" w:sz="0" w:space="0" w:color="auto"/>
                  </w:divBdr>
                  <w:divsChild>
                    <w:div w:id="544951440">
                      <w:marLeft w:val="0"/>
                      <w:marRight w:val="0"/>
                      <w:marTop w:val="0"/>
                      <w:marBottom w:val="0"/>
                      <w:divBdr>
                        <w:top w:val="none" w:sz="0" w:space="0" w:color="auto"/>
                        <w:left w:val="none" w:sz="0" w:space="0" w:color="auto"/>
                        <w:bottom w:val="none" w:sz="0" w:space="0" w:color="auto"/>
                        <w:right w:val="none" w:sz="0" w:space="0" w:color="auto"/>
                      </w:divBdr>
                      <w:divsChild>
                        <w:div w:id="1812089155">
                          <w:marLeft w:val="0"/>
                          <w:marRight w:val="0"/>
                          <w:marTop w:val="0"/>
                          <w:marBottom w:val="0"/>
                          <w:divBdr>
                            <w:top w:val="none" w:sz="0" w:space="0" w:color="auto"/>
                            <w:left w:val="none" w:sz="0" w:space="0" w:color="auto"/>
                            <w:bottom w:val="none" w:sz="0" w:space="0" w:color="auto"/>
                            <w:right w:val="none" w:sz="0" w:space="0" w:color="auto"/>
                          </w:divBdr>
                          <w:divsChild>
                            <w:div w:id="1519809607">
                              <w:marLeft w:val="0"/>
                              <w:marRight w:val="0"/>
                              <w:marTop w:val="21428"/>
                              <w:marBottom w:val="0"/>
                              <w:divBdr>
                                <w:top w:val="none" w:sz="0" w:space="0" w:color="auto"/>
                                <w:left w:val="none" w:sz="0" w:space="0" w:color="auto"/>
                                <w:bottom w:val="none" w:sz="0" w:space="0" w:color="auto"/>
                                <w:right w:val="none" w:sz="0" w:space="0" w:color="auto"/>
                              </w:divBdr>
                              <w:divsChild>
                                <w:div w:id="338431329">
                                  <w:marLeft w:val="75"/>
                                  <w:marRight w:val="75"/>
                                  <w:marTop w:val="75"/>
                                  <w:marBottom w:val="75"/>
                                  <w:divBdr>
                                    <w:top w:val="none" w:sz="0" w:space="0" w:color="auto"/>
                                    <w:left w:val="none" w:sz="0" w:space="0" w:color="auto"/>
                                    <w:bottom w:val="none" w:sz="0" w:space="0" w:color="auto"/>
                                    <w:right w:val="none" w:sz="0" w:space="0" w:color="auto"/>
                                  </w:divBdr>
                                  <w:divsChild>
                                    <w:div w:id="1048918721">
                                      <w:marLeft w:val="0"/>
                                      <w:marRight w:val="0"/>
                                      <w:marTop w:val="0"/>
                                      <w:marBottom w:val="0"/>
                                      <w:divBdr>
                                        <w:top w:val="none" w:sz="0" w:space="0" w:color="auto"/>
                                        <w:left w:val="none" w:sz="0" w:space="0" w:color="auto"/>
                                        <w:bottom w:val="none" w:sz="0" w:space="0" w:color="auto"/>
                                        <w:right w:val="none" w:sz="0" w:space="0" w:color="auto"/>
                                      </w:divBdr>
                                      <w:divsChild>
                                        <w:div w:id="1301962650">
                                          <w:marLeft w:val="0"/>
                                          <w:marRight w:val="0"/>
                                          <w:marTop w:val="225"/>
                                          <w:marBottom w:val="0"/>
                                          <w:divBdr>
                                            <w:top w:val="none" w:sz="0" w:space="0" w:color="auto"/>
                                            <w:left w:val="none" w:sz="0" w:space="0" w:color="auto"/>
                                            <w:bottom w:val="none" w:sz="0" w:space="0" w:color="auto"/>
                                            <w:right w:val="none" w:sz="0" w:space="0" w:color="auto"/>
                                          </w:divBdr>
                                          <w:divsChild>
                                            <w:div w:id="664481757">
                                              <w:marLeft w:val="0"/>
                                              <w:marRight w:val="0"/>
                                              <w:marTop w:val="0"/>
                                              <w:marBottom w:val="0"/>
                                              <w:divBdr>
                                                <w:top w:val="none" w:sz="0" w:space="0" w:color="auto"/>
                                                <w:left w:val="none" w:sz="0" w:space="0" w:color="auto"/>
                                                <w:bottom w:val="none" w:sz="0" w:space="0" w:color="auto"/>
                                                <w:right w:val="none" w:sz="0" w:space="0" w:color="auto"/>
                                              </w:divBdr>
                                            </w:div>
                                            <w:div w:id="1170025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246</TotalTime>
  <Pages>3</Pages>
  <Words>472</Words>
  <Characters>2694</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zzz</dc:creator>
  <cp:lastModifiedBy>Васин В.Е.</cp:lastModifiedBy>
  <cp:revision>44</cp:revision>
  <cp:lastPrinted>2024-10-22T10:32:00Z</cp:lastPrinted>
  <dcterms:created xsi:type="dcterms:W3CDTF">2024-10-21T08:01:00Z</dcterms:created>
  <dcterms:modified xsi:type="dcterms:W3CDTF">2024-11-26T10:22:00Z</dcterms:modified>
</cp:coreProperties>
</file>