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8" w:type="dxa"/>
        <w:jc w:val="center"/>
        <w:tblLayout w:type="fixed"/>
        <w:tblCellMar>
          <w:left w:w="0" w:type="dxa"/>
          <w:right w:w="0" w:type="dxa"/>
        </w:tblCellMar>
        <w:tblLook w:val="0000" w:firstRow="0" w:lastRow="0" w:firstColumn="0" w:lastColumn="0" w:noHBand="0" w:noVBand="0"/>
      </w:tblPr>
      <w:tblGrid>
        <w:gridCol w:w="35"/>
        <w:gridCol w:w="13"/>
        <w:gridCol w:w="5273"/>
        <w:gridCol w:w="56"/>
        <w:gridCol w:w="4310"/>
        <w:gridCol w:w="10"/>
        <w:gridCol w:w="11"/>
      </w:tblGrid>
      <w:tr w:rsidR="00A546D9" w:rsidRPr="00AF33E7" w:rsidTr="00F6761A">
        <w:trPr>
          <w:gridBefore w:val="2"/>
          <w:gridAfter w:val="1"/>
          <w:wBefore w:w="48" w:type="dxa"/>
          <w:wAfter w:w="11" w:type="dxa"/>
          <w:cantSplit/>
          <w:trHeight w:hRule="exact" w:val="1418"/>
          <w:jc w:val="center"/>
        </w:trPr>
        <w:tc>
          <w:tcPr>
            <w:tcW w:w="9649" w:type="dxa"/>
            <w:gridSpan w:val="4"/>
          </w:tcPr>
          <w:p w:rsidR="00A546D9" w:rsidRPr="00AF33E7" w:rsidRDefault="00A546D9" w:rsidP="00F6761A">
            <w:pPr>
              <w:overflowPunct w:val="0"/>
              <w:autoSpaceDE w:val="0"/>
              <w:autoSpaceDN w:val="0"/>
              <w:adjustRightInd w:val="0"/>
              <w:spacing w:after="0" w:line="240" w:lineRule="auto"/>
              <w:jc w:val="center"/>
              <w:textAlignment w:val="baseline"/>
              <w:rPr>
                <w:rFonts w:ascii="NTHarmonica" w:eastAsia="Times New Roman" w:hAnsi="NTHarmonica"/>
                <w:sz w:val="28"/>
                <w:szCs w:val="20"/>
                <w:lang w:eastAsia="ru-RU"/>
              </w:rPr>
            </w:pPr>
            <w:r w:rsidRPr="00AF33E7">
              <w:rPr>
                <w:rFonts w:ascii="NTHarmonica" w:eastAsia="Times New Roman" w:hAnsi="NTHarmonica"/>
                <w:sz w:val="28"/>
                <w:szCs w:val="20"/>
                <w:lang w:eastAsia="ru-RU"/>
              </w:rPr>
              <w:t>ФЕДЕРАЛЬНОЕ СОБРАНИЕ РОССИЙСКОЙ ФЕДЕРАЦИИ</w:t>
            </w:r>
          </w:p>
          <w:p w:rsidR="00A546D9" w:rsidRPr="00AF33E7" w:rsidRDefault="00A546D9" w:rsidP="00F6761A">
            <w:pPr>
              <w:keepNext/>
              <w:overflowPunct w:val="0"/>
              <w:autoSpaceDE w:val="0"/>
              <w:autoSpaceDN w:val="0"/>
              <w:adjustRightInd w:val="0"/>
              <w:spacing w:after="0" w:line="240" w:lineRule="auto"/>
              <w:jc w:val="center"/>
              <w:textAlignment w:val="baseline"/>
              <w:outlineLvl w:val="3"/>
              <w:rPr>
                <w:rFonts w:ascii="NTHarmonica" w:eastAsia="Times New Roman" w:hAnsi="NTHarmonica"/>
                <w:b/>
                <w:bCs/>
                <w:sz w:val="32"/>
                <w:szCs w:val="20"/>
                <w:lang w:eastAsia="ru-RU"/>
              </w:rPr>
            </w:pPr>
            <w:r w:rsidRPr="00AF33E7">
              <w:rPr>
                <w:rFonts w:ascii="NTHarmonica" w:eastAsia="Times New Roman" w:hAnsi="NTHarmonica"/>
                <w:b/>
                <w:bCs/>
                <w:sz w:val="32"/>
                <w:szCs w:val="20"/>
                <w:lang w:eastAsia="ru-RU"/>
              </w:rPr>
              <w:t>АППАРАТ КОМИТЕТА СОВЕТА ФЕДЕРАЦИИ</w:t>
            </w:r>
          </w:p>
          <w:p w:rsidR="00A546D9" w:rsidRPr="00AF33E7" w:rsidRDefault="00A546D9" w:rsidP="00F6761A">
            <w:pPr>
              <w:keepNext/>
              <w:overflowPunct w:val="0"/>
              <w:autoSpaceDE w:val="0"/>
              <w:autoSpaceDN w:val="0"/>
              <w:adjustRightInd w:val="0"/>
              <w:spacing w:after="0" w:line="240" w:lineRule="auto"/>
              <w:jc w:val="center"/>
              <w:textAlignment w:val="baseline"/>
              <w:outlineLvl w:val="3"/>
              <w:rPr>
                <w:rFonts w:ascii="NTHarmonica" w:eastAsia="Times New Roman" w:hAnsi="NTHarmonica"/>
                <w:b/>
                <w:bCs/>
                <w:spacing w:val="4"/>
                <w:sz w:val="32"/>
                <w:szCs w:val="20"/>
                <w:lang w:eastAsia="ru-RU"/>
              </w:rPr>
            </w:pPr>
            <w:r w:rsidRPr="00AF33E7">
              <w:rPr>
                <w:rFonts w:ascii="NTHarmonica" w:eastAsia="Times New Roman" w:hAnsi="NTHarmonica"/>
                <w:b/>
                <w:bCs/>
                <w:spacing w:val="4"/>
                <w:sz w:val="30"/>
                <w:szCs w:val="20"/>
                <w:lang w:eastAsia="ru-RU"/>
              </w:rPr>
              <w:t>ПО ОБОРОНЕ И БЕЗОПАСНОСТИ</w:t>
            </w:r>
          </w:p>
        </w:tc>
      </w:tr>
      <w:tr w:rsidR="00A546D9" w:rsidRPr="00AF33E7" w:rsidTr="00F6761A">
        <w:trPr>
          <w:gridBefore w:val="1"/>
          <w:gridAfter w:val="1"/>
          <w:wBefore w:w="35" w:type="dxa"/>
          <w:wAfter w:w="11" w:type="dxa"/>
          <w:cantSplit/>
          <w:trHeight w:hRule="exact" w:val="300"/>
          <w:jc w:val="center"/>
        </w:trPr>
        <w:tc>
          <w:tcPr>
            <w:tcW w:w="5286" w:type="dxa"/>
            <w:gridSpan w:val="2"/>
          </w:tcPr>
          <w:p w:rsidR="00A546D9" w:rsidRPr="00AF33E7" w:rsidRDefault="00A546D9" w:rsidP="00F6761A">
            <w:pPr>
              <w:overflowPunct w:val="0"/>
              <w:autoSpaceDE w:val="0"/>
              <w:autoSpaceDN w:val="0"/>
              <w:adjustRightInd w:val="0"/>
              <w:spacing w:before="60" w:after="0" w:line="240" w:lineRule="atLeast"/>
              <w:textAlignment w:val="baseline"/>
              <w:rPr>
                <w:rFonts w:ascii="NTHarmonica" w:eastAsia="Times New Roman" w:hAnsi="NTHarmonica"/>
                <w:sz w:val="20"/>
                <w:szCs w:val="20"/>
                <w:lang w:eastAsia="ru-RU"/>
              </w:rPr>
            </w:pPr>
            <w:r w:rsidRPr="00F513D6">
              <w:rPr>
                <w:rFonts w:ascii="NTHarmonica" w:eastAsia="Times New Roman" w:hAnsi="NTHarmonica"/>
                <w:sz w:val="16"/>
                <w:szCs w:val="20"/>
                <w:lang w:eastAsia="ru-RU"/>
              </w:rPr>
              <w:t>ул. Б.</w:t>
            </w:r>
            <w:r>
              <w:rPr>
                <w:rFonts w:ascii="NTHarmonica" w:eastAsia="Times New Roman" w:hAnsi="NTHarmonica"/>
                <w:sz w:val="16"/>
                <w:szCs w:val="20"/>
                <w:lang w:eastAsia="ru-RU"/>
              </w:rPr>
              <w:t> </w:t>
            </w:r>
            <w:r w:rsidRPr="00F513D6">
              <w:rPr>
                <w:rFonts w:ascii="NTHarmonica" w:eastAsia="Times New Roman" w:hAnsi="NTHarmonica"/>
                <w:sz w:val="16"/>
                <w:szCs w:val="20"/>
                <w:lang w:eastAsia="ru-RU"/>
              </w:rPr>
              <w:t>Дмитровка, д. 26, Москва, 103426</w:t>
            </w:r>
          </w:p>
        </w:tc>
        <w:tc>
          <w:tcPr>
            <w:tcW w:w="4376" w:type="dxa"/>
            <w:gridSpan w:val="3"/>
          </w:tcPr>
          <w:p w:rsidR="00A546D9" w:rsidRPr="00AF33E7" w:rsidRDefault="00A546D9" w:rsidP="00F6761A">
            <w:pPr>
              <w:overflowPunct w:val="0"/>
              <w:autoSpaceDE w:val="0"/>
              <w:autoSpaceDN w:val="0"/>
              <w:adjustRightInd w:val="0"/>
              <w:spacing w:before="60" w:after="0" w:line="240" w:lineRule="atLeast"/>
              <w:ind w:right="57"/>
              <w:jc w:val="right"/>
              <w:textAlignment w:val="baseline"/>
              <w:rPr>
                <w:rFonts w:ascii="NTHarmonica" w:eastAsia="Times New Roman" w:hAnsi="NTHarmonica"/>
                <w:sz w:val="16"/>
                <w:szCs w:val="20"/>
                <w:lang w:eastAsia="ru-RU"/>
              </w:rPr>
            </w:pPr>
          </w:p>
        </w:tc>
      </w:tr>
      <w:tr w:rsidR="00A546D9" w:rsidRPr="00AF33E7" w:rsidTr="00F6761A">
        <w:trPr>
          <w:gridBefore w:val="2"/>
          <w:gridAfter w:val="2"/>
          <w:wBefore w:w="48" w:type="dxa"/>
          <w:wAfter w:w="21" w:type="dxa"/>
          <w:cantSplit/>
          <w:trHeight w:hRule="exact" w:val="240"/>
          <w:jc w:val="center"/>
        </w:trPr>
        <w:tc>
          <w:tcPr>
            <w:tcW w:w="9639" w:type="dxa"/>
            <w:gridSpan w:val="3"/>
          </w:tcPr>
          <w:tbl>
            <w:tblPr>
              <w:tblW w:w="0" w:type="auto"/>
              <w:jc w:val="center"/>
              <w:tblLayout w:type="fixed"/>
              <w:tblCellMar>
                <w:left w:w="0" w:type="dxa"/>
                <w:right w:w="0" w:type="dxa"/>
              </w:tblCellMar>
              <w:tblLook w:val="0000" w:firstRow="0" w:lastRow="0" w:firstColumn="0" w:lastColumn="0" w:noHBand="0" w:noVBand="0"/>
            </w:tblPr>
            <w:tblGrid>
              <w:gridCol w:w="9639"/>
            </w:tblGrid>
            <w:tr w:rsidR="00A546D9" w:rsidRPr="00AF33E7" w:rsidTr="00F6761A">
              <w:trPr>
                <w:cantSplit/>
                <w:trHeight w:hRule="exact" w:val="240"/>
                <w:jc w:val="center"/>
              </w:trPr>
              <w:tc>
                <w:tcPr>
                  <w:tcW w:w="9639" w:type="dxa"/>
                </w:tcPr>
                <w:p w:rsidR="00A546D9" w:rsidRPr="00AF33E7" w:rsidRDefault="004F7287" w:rsidP="00F6761A">
                  <w:pPr>
                    <w:overflowPunct w:val="0"/>
                    <w:autoSpaceDE w:val="0"/>
                    <w:autoSpaceDN w:val="0"/>
                    <w:adjustRightInd w:val="0"/>
                    <w:spacing w:after="0" w:line="160" w:lineRule="atLeast"/>
                    <w:jc w:val="center"/>
                    <w:textAlignment w:val="baseline"/>
                    <w:rPr>
                      <w:rFonts w:ascii="NTHarmonica" w:eastAsia="Times New Roman" w:hAnsi="NTHarmonica"/>
                      <w:spacing w:val="-37"/>
                      <w:sz w:val="16"/>
                      <w:szCs w:val="20"/>
                      <w:lang w:eastAsia="ru-RU"/>
                    </w:rPr>
                  </w:pPr>
                  <w:r>
                    <w:rPr>
                      <w:rFonts w:ascii="NTHarmonica" w:eastAsia="Times New Roman" w:hAnsi="NTHarmonica"/>
                      <w:noProof/>
                      <w:sz w:val="32"/>
                      <w:szCs w:val="20"/>
                      <w:lang w:eastAsia="ru-RU"/>
                    </w:rPr>
                    <w:drawing>
                      <wp:inline distT="0" distB="0" distL="0" distR="0">
                        <wp:extent cx="6103620" cy="660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03620" cy="66040"/>
                                </a:xfrm>
                                <a:prstGeom prst="rect">
                                  <a:avLst/>
                                </a:prstGeom>
                                <a:noFill/>
                                <a:ln>
                                  <a:noFill/>
                                </a:ln>
                              </pic:spPr>
                            </pic:pic>
                          </a:graphicData>
                        </a:graphic>
                      </wp:inline>
                    </w:drawing>
                  </w:r>
                </w:p>
              </w:tc>
            </w:tr>
          </w:tbl>
          <w:p w:rsidR="00A546D9" w:rsidRPr="00AF33E7" w:rsidRDefault="00A546D9" w:rsidP="00F6761A">
            <w:pPr>
              <w:overflowPunct w:val="0"/>
              <w:autoSpaceDE w:val="0"/>
              <w:autoSpaceDN w:val="0"/>
              <w:adjustRightInd w:val="0"/>
              <w:spacing w:after="0" w:line="480" w:lineRule="atLeast"/>
              <w:ind w:left="284" w:right="-284" w:firstLine="851"/>
              <w:jc w:val="both"/>
              <w:textAlignment w:val="baseline"/>
              <w:rPr>
                <w:rFonts w:ascii="TimesDL" w:eastAsia="Times New Roman" w:hAnsi="TimesDL"/>
                <w:sz w:val="26"/>
                <w:szCs w:val="20"/>
                <w:lang w:eastAsia="ru-RU"/>
              </w:rPr>
            </w:pPr>
          </w:p>
        </w:tc>
      </w:tr>
      <w:tr w:rsidR="00A546D9" w:rsidRPr="00BF380C" w:rsidTr="00F6761A">
        <w:trPr>
          <w:cantSplit/>
          <w:trHeight w:hRule="exact" w:val="460"/>
          <w:jc w:val="center"/>
        </w:trPr>
        <w:tc>
          <w:tcPr>
            <w:tcW w:w="5377" w:type="dxa"/>
            <w:gridSpan w:val="4"/>
          </w:tcPr>
          <w:p w:rsidR="00A546D9" w:rsidRPr="00BA4B32" w:rsidRDefault="00A546D9" w:rsidP="00F6761A">
            <w:pPr>
              <w:overflowPunct w:val="0"/>
              <w:autoSpaceDE w:val="0"/>
              <w:autoSpaceDN w:val="0"/>
              <w:adjustRightInd w:val="0"/>
              <w:spacing w:before="120" w:after="0" w:line="240" w:lineRule="atLeast"/>
              <w:textAlignment w:val="baseline"/>
              <w:rPr>
                <w:rFonts w:ascii="NTHarmonica" w:eastAsia="Times New Roman" w:hAnsi="NTHarmonica"/>
                <w:color w:val="FFFFFF"/>
                <w:sz w:val="32"/>
                <w:szCs w:val="20"/>
                <w:lang w:eastAsia="ru-RU"/>
              </w:rPr>
            </w:pPr>
            <w:r w:rsidRPr="00BA4B32">
              <w:rPr>
                <w:rFonts w:ascii="NTHarmonica" w:eastAsia="Times New Roman" w:hAnsi="NTHarmonica"/>
                <w:color w:val="FFFFFF"/>
                <w:sz w:val="20"/>
                <w:szCs w:val="20"/>
                <w:lang w:eastAsia="ru-RU"/>
              </w:rPr>
              <w:sym w:font="Arial" w:char="00AB"/>
            </w:r>
            <w:r w:rsidRPr="00BA4B32">
              <w:rPr>
                <w:rFonts w:ascii="NTHarmonica" w:eastAsia="Times New Roman" w:hAnsi="NTHarmonica"/>
                <w:color w:val="FFFFFF"/>
                <w:sz w:val="20"/>
                <w:szCs w:val="20"/>
                <w:lang w:eastAsia="ru-RU"/>
              </w:rPr>
              <w:t>_____</w:t>
            </w:r>
            <w:r w:rsidRPr="00BA4B32">
              <w:rPr>
                <w:rFonts w:ascii="NTHarmonica" w:eastAsia="Times New Roman" w:hAnsi="NTHarmonica"/>
                <w:color w:val="FFFFFF"/>
                <w:sz w:val="20"/>
                <w:szCs w:val="20"/>
                <w:lang w:eastAsia="ru-RU"/>
              </w:rPr>
              <w:sym w:font="Arial" w:char="00BB"/>
            </w:r>
            <w:r w:rsidRPr="00BA4B32">
              <w:rPr>
                <w:rFonts w:ascii="NTHarmonica" w:eastAsia="Times New Roman" w:hAnsi="NTHarmonica"/>
                <w:color w:val="FFFFFF"/>
                <w:sz w:val="20"/>
                <w:szCs w:val="20"/>
                <w:lang w:eastAsia="ru-RU"/>
              </w:rPr>
              <w:t xml:space="preserve"> ______________ </w:t>
            </w:r>
            <w:r w:rsidRPr="00BA4B32">
              <w:rPr>
                <w:rFonts w:ascii="NTHarmonica" w:eastAsia="Times New Roman" w:hAnsi="NTHarmonica"/>
                <w:color w:val="FFFFFF"/>
                <w:sz w:val="20"/>
                <w:szCs w:val="20"/>
                <w:lang w:val="en-US" w:eastAsia="ru-RU"/>
              </w:rPr>
              <w:t>201</w:t>
            </w:r>
            <w:r w:rsidRPr="00BA4B32">
              <w:rPr>
                <w:rFonts w:ascii="NTHarmonica" w:eastAsia="Times New Roman" w:hAnsi="NTHarmonica"/>
                <w:color w:val="FFFFFF"/>
                <w:sz w:val="20"/>
                <w:szCs w:val="20"/>
                <w:lang w:eastAsia="ru-RU"/>
              </w:rPr>
              <w:t>8 г.</w:t>
            </w:r>
          </w:p>
        </w:tc>
        <w:tc>
          <w:tcPr>
            <w:tcW w:w="4331" w:type="dxa"/>
            <w:gridSpan w:val="3"/>
          </w:tcPr>
          <w:p w:rsidR="00A546D9" w:rsidRPr="00271412" w:rsidRDefault="00A546D9" w:rsidP="00F6761A">
            <w:pPr>
              <w:overflowPunct w:val="0"/>
              <w:autoSpaceDE w:val="0"/>
              <w:autoSpaceDN w:val="0"/>
              <w:adjustRightInd w:val="0"/>
              <w:spacing w:before="120" w:after="0" w:line="240" w:lineRule="atLeast"/>
              <w:ind w:right="57"/>
              <w:jc w:val="right"/>
              <w:textAlignment w:val="baseline"/>
              <w:rPr>
                <w:rFonts w:ascii="NTHarmonica" w:eastAsia="Times New Roman" w:hAnsi="NTHarmonica"/>
                <w:color w:val="FFFFFF"/>
                <w:sz w:val="32"/>
                <w:szCs w:val="20"/>
                <w:lang w:eastAsia="ru-RU"/>
              </w:rPr>
            </w:pPr>
            <w:r w:rsidRPr="00271412">
              <w:rPr>
                <w:rFonts w:ascii="NTHarmonica" w:eastAsia="Times New Roman" w:hAnsi="NTHarmonica"/>
                <w:color w:val="FFFFFF"/>
                <w:sz w:val="20"/>
                <w:szCs w:val="20"/>
                <w:lang w:eastAsia="ru-RU"/>
              </w:rPr>
              <w:t>№ ________________________</w:t>
            </w:r>
          </w:p>
        </w:tc>
      </w:tr>
    </w:tbl>
    <w:p w:rsidR="00A546D9" w:rsidRPr="008B7474" w:rsidRDefault="006F589C" w:rsidP="00A546D9">
      <w:pPr>
        <w:overflowPunct w:val="0"/>
        <w:autoSpaceDE w:val="0"/>
        <w:autoSpaceDN w:val="0"/>
        <w:adjustRightInd w:val="0"/>
        <w:spacing w:after="0" w:line="240" w:lineRule="auto"/>
        <w:jc w:val="right"/>
        <w:textAlignment w:val="baseline"/>
        <w:outlineLvl w:val="0"/>
        <w:rPr>
          <w:rFonts w:ascii="Arial" w:eastAsia="Times New Roman" w:hAnsi="Arial" w:cs="Arial"/>
          <w:i/>
          <w:sz w:val="28"/>
          <w:szCs w:val="28"/>
          <w:lang w:eastAsia="ru-RU"/>
        </w:rPr>
      </w:pPr>
      <w:r w:rsidRPr="004C73CB">
        <w:rPr>
          <w:rFonts w:ascii="Arial" w:eastAsia="Times New Roman" w:hAnsi="Arial" w:cs="Arial"/>
          <w:i/>
          <w:color w:val="FFFFFF" w:themeColor="background1"/>
          <w:sz w:val="28"/>
          <w:szCs w:val="28"/>
          <w:lang w:eastAsia="ru-RU"/>
        </w:rPr>
        <w:t>ПРОЕКТ</w:t>
      </w:r>
      <w:r w:rsidRPr="008B7474">
        <w:rPr>
          <w:rFonts w:ascii="Arial" w:eastAsia="Times New Roman" w:hAnsi="Arial" w:cs="Arial"/>
          <w:i/>
          <w:sz w:val="28"/>
          <w:szCs w:val="28"/>
          <w:lang w:eastAsia="ru-RU"/>
        </w:rPr>
        <w:t xml:space="preserve"> </w:t>
      </w:r>
    </w:p>
    <w:p w:rsidR="00A546D9" w:rsidRPr="00015AE4" w:rsidRDefault="00A546D9" w:rsidP="00A546D9">
      <w:pPr>
        <w:spacing w:after="0" w:line="240" w:lineRule="auto"/>
        <w:jc w:val="center"/>
        <w:rPr>
          <w:rFonts w:ascii="Arial" w:hAnsi="Arial" w:cs="Arial"/>
          <w:b/>
          <w:color w:val="000000"/>
          <w:sz w:val="28"/>
          <w:szCs w:val="28"/>
        </w:rPr>
      </w:pPr>
      <w:r w:rsidRPr="00015AE4">
        <w:rPr>
          <w:rFonts w:ascii="Arial" w:hAnsi="Arial" w:cs="Arial"/>
          <w:b/>
          <w:color w:val="000000"/>
          <w:sz w:val="28"/>
          <w:szCs w:val="28"/>
        </w:rPr>
        <w:t>СПИСОК</w:t>
      </w:r>
    </w:p>
    <w:p w:rsidR="006F589C" w:rsidRDefault="00A546D9" w:rsidP="006F589C">
      <w:pPr>
        <w:overflowPunct w:val="0"/>
        <w:autoSpaceDE w:val="0"/>
        <w:autoSpaceDN w:val="0"/>
        <w:adjustRightInd w:val="0"/>
        <w:spacing w:after="0" w:line="240" w:lineRule="auto"/>
        <w:jc w:val="center"/>
        <w:rPr>
          <w:rFonts w:ascii="Arial" w:eastAsia="Times New Roman" w:hAnsi="Arial" w:cs="Arial"/>
          <w:b/>
          <w:sz w:val="28"/>
          <w:szCs w:val="28"/>
          <w:lang w:eastAsia="ru-RU"/>
        </w:rPr>
      </w:pPr>
      <w:r w:rsidRPr="00015AE4">
        <w:rPr>
          <w:rFonts w:ascii="Arial" w:hAnsi="Arial" w:cs="Arial"/>
          <w:b/>
          <w:color w:val="000000"/>
          <w:sz w:val="28"/>
          <w:szCs w:val="28"/>
        </w:rPr>
        <w:t xml:space="preserve">участников </w:t>
      </w:r>
      <w:r w:rsidR="00E062FB">
        <w:rPr>
          <w:rFonts w:ascii="Arial" w:eastAsia="Times New Roman" w:hAnsi="Arial" w:cs="Arial"/>
          <w:b/>
          <w:sz w:val="28"/>
          <w:szCs w:val="28"/>
          <w:lang w:eastAsia="ru-RU"/>
        </w:rPr>
        <w:t xml:space="preserve">"круглого стола" </w:t>
      </w:r>
      <w:r w:rsidR="006F589C" w:rsidRPr="0021045F">
        <w:rPr>
          <w:rFonts w:ascii="Arial" w:eastAsia="Times New Roman" w:hAnsi="Arial" w:cs="Arial"/>
          <w:b/>
          <w:sz w:val="28"/>
          <w:szCs w:val="28"/>
          <w:lang w:eastAsia="ru-RU"/>
        </w:rPr>
        <w:t>на тему</w:t>
      </w:r>
      <w:r w:rsidR="00E062FB">
        <w:rPr>
          <w:rFonts w:ascii="Arial" w:eastAsia="Times New Roman" w:hAnsi="Arial" w:cs="Arial"/>
          <w:b/>
          <w:sz w:val="28"/>
          <w:szCs w:val="28"/>
          <w:lang w:eastAsia="ru-RU"/>
        </w:rPr>
        <w:t>:</w:t>
      </w:r>
      <w:r w:rsidR="006F589C" w:rsidRPr="0021045F">
        <w:rPr>
          <w:rFonts w:ascii="Arial" w:eastAsia="Times New Roman" w:hAnsi="Arial" w:cs="Arial"/>
          <w:b/>
          <w:sz w:val="28"/>
          <w:szCs w:val="28"/>
          <w:lang w:eastAsia="ru-RU"/>
        </w:rPr>
        <w:t xml:space="preserve"> </w:t>
      </w:r>
    </w:p>
    <w:p w:rsidR="00E062FB" w:rsidRDefault="00E062FB" w:rsidP="00713C65">
      <w:pPr>
        <w:overflowPunct w:val="0"/>
        <w:autoSpaceDE w:val="0"/>
        <w:autoSpaceDN w:val="0"/>
        <w:adjustRightInd w:val="0"/>
        <w:spacing w:after="0" w:line="240" w:lineRule="auto"/>
        <w:jc w:val="center"/>
        <w:rPr>
          <w:rFonts w:ascii="Arial" w:eastAsia="Times New Roman" w:hAnsi="Arial" w:cs="Arial"/>
          <w:b/>
          <w:sz w:val="28"/>
          <w:szCs w:val="28"/>
          <w:lang w:eastAsia="ru-RU"/>
        </w:rPr>
      </w:pPr>
      <w:r w:rsidRPr="00E062FB">
        <w:rPr>
          <w:rFonts w:ascii="Arial" w:eastAsia="Times New Roman" w:hAnsi="Arial" w:cs="Arial"/>
          <w:b/>
          <w:sz w:val="28"/>
          <w:szCs w:val="28"/>
          <w:lang w:eastAsia="ru-RU"/>
        </w:rPr>
        <w:t xml:space="preserve">"Об изучении основ военной подготовки в общеобразовательных организациях на примере </w:t>
      </w:r>
      <w:proofErr w:type="spellStart"/>
      <w:r w:rsidRPr="00E062FB">
        <w:rPr>
          <w:rFonts w:ascii="Arial" w:eastAsia="Times New Roman" w:hAnsi="Arial" w:cs="Arial"/>
          <w:b/>
          <w:sz w:val="28"/>
          <w:szCs w:val="28"/>
          <w:lang w:eastAsia="ru-RU"/>
        </w:rPr>
        <w:t>РО</w:t>
      </w:r>
      <w:proofErr w:type="spellEnd"/>
      <w:r w:rsidRPr="00E062FB">
        <w:rPr>
          <w:rFonts w:ascii="Arial" w:eastAsia="Times New Roman" w:hAnsi="Arial" w:cs="Arial"/>
          <w:b/>
          <w:sz w:val="28"/>
          <w:szCs w:val="28"/>
          <w:lang w:eastAsia="ru-RU"/>
        </w:rPr>
        <w:t xml:space="preserve"> ВВПОД "ЮНАРМИЯ"</w:t>
      </w:r>
    </w:p>
    <w:p w:rsidR="00713C65" w:rsidRPr="00713C65" w:rsidRDefault="00E062FB" w:rsidP="00713C65">
      <w:pPr>
        <w:overflowPunct w:val="0"/>
        <w:autoSpaceDE w:val="0"/>
        <w:autoSpaceDN w:val="0"/>
        <w:adjustRightInd w:val="0"/>
        <w:spacing w:after="0" w:line="240" w:lineRule="auto"/>
        <w:jc w:val="center"/>
        <w:rPr>
          <w:rFonts w:ascii="Arial" w:eastAsia="Times New Roman" w:hAnsi="Arial" w:cs="Arial"/>
          <w:b/>
          <w:sz w:val="28"/>
          <w:szCs w:val="28"/>
          <w:lang w:eastAsia="ru-RU"/>
        </w:rPr>
      </w:pPr>
      <w:r w:rsidRPr="00E062FB">
        <w:rPr>
          <w:rFonts w:ascii="Arial" w:eastAsia="Times New Roman" w:hAnsi="Arial" w:cs="Arial"/>
          <w:b/>
          <w:sz w:val="28"/>
          <w:szCs w:val="28"/>
          <w:lang w:eastAsia="ru-RU"/>
        </w:rPr>
        <w:t xml:space="preserve"> Московской области"</w:t>
      </w:r>
      <w:r w:rsidR="00EC0388" w:rsidRPr="00EC0388">
        <w:rPr>
          <w:rFonts w:ascii="Arial" w:eastAsia="Times New Roman" w:hAnsi="Arial" w:cs="Arial"/>
          <w:b/>
          <w:sz w:val="28"/>
          <w:szCs w:val="28"/>
          <w:lang w:eastAsia="ru-RU"/>
        </w:rPr>
        <w:t>.</w:t>
      </w:r>
    </w:p>
    <w:p w:rsidR="004E5623" w:rsidRPr="004E5623" w:rsidRDefault="00EC559F" w:rsidP="006F589C">
      <w:pPr>
        <w:spacing w:after="0" w:line="240" w:lineRule="auto"/>
        <w:jc w:val="center"/>
        <w:rPr>
          <w:rFonts w:ascii="Arial" w:hAnsi="Arial" w:cs="Arial"/>
          <w:i/>
          <w:iCs/>
          <w:color w:val="000000"/>
          <w:sz w:val="20"/>
          <w:szCs w:val="28"/>
        </w:rPr>
      </w:pPr>
      <w:r>
        <w:rPr>
          <w:rFonts w:ascii="Arial" w:hAnsi="Arial" w:cs="Arial"/>
          <w:i/>
          <w:iCs/>
          <w:color w:val="000000"/>
          <w:sz w:val="28"/>
          <w:szCs w:val="28"/>
        </w:rPr>
        <w:t>1</w:t>
      </w:r>
      <w:r w:rsidR="00E062FB">
        <w:rPr>
          <w:rFonts w:ascii="Arial" w:hAnsi="Arial" w:cs="Arial"/>
          <w:i/>
          <w:iCs/>
          <w:color w:val="000000"/>
          <w:sz w:val="28"/>
          <w:szCs w:val="28"/>
        </w:rPr>
        <w:t>0</w:t>
      </w:r>
      <w:r w:rsidR="00713C65">
        <w:rPr>
          <w:rFonts w:ascii="Arial" w:hAnsi="Arial" w:cs="Arial"/>
          <w:i/>
          <w:iCs/>
          <w:color w:val="000000"/>
          <w:sz w:val="28"/>
          <w:szCs w:val="28"/>
        </w:rPr>
        <w:t xml:space="preserve"> </w:t>
      </w:r>
      <w:r w:rsidR="009831DF">
        <w:rPr>
          <w:rFonts w:ascii="Arial" w:hAnsi="Arial" w:cs="Arial"/>
          <w:i/>
          <w:iCs/>
          <w:color w:val="000000"/>
          <w:sz w:val="28"/>
          <w:szCs w:val="28"/>
        </w:rPr>
        <w:t>декабря</w:t>
      </w:r>
      <w:r w:rsidR="00713C65">
        <w:rPr>
          <w:rFonts w:ascii="Arial" w:hAnsi="Arial" w:cs="Arial"/>
          <w:i/>
          <w:iCs/>
          <w:color w:val="000000"/>
          <w:sz w:val="28"/>
          <w:szCs w:val="28"/>
        </w:rPr>
        <w:t xml:space="preserve"> </w:t>
      </w:r>
      <w:r w:rsidR="00A546D9" w:rsidRPr="00015AE4">
        <w:rPr>
          <w:rFonts w:ascii="Arial" w:hAnsi="Arial" w:cs="Arial"/>
          <w:i/>
          <w:iCs/>
          <w:color w:val="000000"/>
          <w:sz w:val="28"/>
          <w:szCs w:val="28"/>
        </w:rPr>
        <w:t>202</w:t>
      </w:r>
      <w:r w:rsidR="00EC0388">
        <w:rPr>
          <w:rFonts w:ascii="Arial" w:hAnsi="Arial" w:cs="Arial"/>
          <w:i/>
          <w:iCs/>
          <w:color w:val="000000"/>
          <w:sz w:val="28"/>
          <w:szCs w:val="28"/>
        </w:rPr>
        <w:t>4</w:t>
      </w:r>
      <w:r w:rsidR="00A546D9" w:rsidRPr="00015AE4">
        <w:rPr>
          <w:rFonts w:ascii="Arial" w:hAnsi="Arial" w:cs="Arial"/>
          <w:i/>
          <w:iCs/>
          <w:color w:val="000000"/>
          <w:sz w:val="28"/>
          <w:szCs w:val="28"/>
        </w:rPr>
        <w:t xml:space="preserve"> г., </w:t>
      </w:r>
      <w:r>
        <w:rPr>
          <w:rFonts w:ascii="Arial" w:hAnsi="Arial" w:cs="Arial"/>
          <w:i/>
          <w:iCs/>
          <w:color w:val="000000"/>
          <w:sz w:val="28"/>
          <w:szCs w:val="28"/>
        </w:rPr>
        <w:t>1</w:t>
      </w:r>
      <w:r w:rsidR="009831DF">
        <w:rPr>
          <w:rFonts w:ascii="Arial" w:hAnsi="Arial" w:cs="Arial"/>
          <w:i/>
          <w:iCs/>
          <w:color w:val="000000"/>
          <w:sz w:val="28"/>
          <w:szCs w:val="28"/>
        </w:rPr>
        <w:t>0</w:t>
      </w:r>
      <w:r>
        <w:rPr>
          <w:rFonts w:ascii="Arial" w:hAnsi="Arial" w:cs="Arial"/>
          <w:i/>
          <w:iCs/>
          <w:color w:val="000000"/>
          <w:sz w:val="28"/>
          <w:szCs w:val="28"/>
        </w:rPr>
        <w:t>:</w:t>
      </w:r>
      <w:r w:rsidR="009831DF">
        <w:rPr>
          <w:rFonts w:ascii="Arial" w:hAnsi="Arial" w:cs="Arial"/>
          <w:i/>
          <w:iCs/>
          <w:color w:val="000000"/>
          <w:sz w:val="28"/>
          <w:szCs w:val="28"/>
        </w:rPr>
        <w:t>30</w:t>
      </w:r>
      <w:r w:rsidR="008B7474">
        <w:rPr>
          <w:rFonts w:ascii="Arial" w:hAnsi="Arial" w:cs="Arial"/>
          <w:i/>
          <w:iCs/>
          <w:color w:val="000000"/>
          <w:sz w:val="28"/>
          <w:szCs w:val="28"/>
        </w:rPr>
        <w:t>, зал 802 (</w:t>
      </w:r>
      <w:r w:rsidR="00B07799">
        <w:rPr>
          <w:rFonts w:ascii="Arial" w:hAnsi="Arial" w:cs="Arial"/>
          <w:i/>
          <w:iCs/>
          <w:color w:val="000000"/>
          <w:sz w:val="28"/>
          <w:szCs w:val="28"/>
        </w:rPr>
        <w:t>красный</w:t>
      </w:r>
      <w:r w:rsidR="008B7474">
        <w:rPr>
          <w:rFonts w:ascii="Arial" w:hAnsi="Arial" w:cs="Arial"/>
          <w:i/>
          <w:iCs/>
          <w:color w:val="000000"/>
          <w:sz w:val="28"/>
          <w:szCs w:val="28"/>
        </w:rPr>
        <w:t>)</w:t>
      </w:r>
    </w:p>
    <w:tbl>
      <w:tblPr>
        <w:tblW w:w="9889" w:type="dxa"/>
        <w:tblLayout w:type="fixed"/>
        <w:tblLook w:val="04A0" w:firstRow="1" w:lastRow="0" w:firstColumn="1" w:lastColumn="0" w:noHBand="0" w:noVBand="1"/>
      </w:tblPr>
      <w:tblGrid>
        <w:gridCol w:w="710"/>
        <w:gridCol w:w="3793"/>
        <w:gridCol w:w="426"/>
        <w:gridCol w:w="4960"/>
      </w:tblGrid>
      <w:tr w:rsidR="00880DE3" w:rsidRPr="00015AE4" w:rsidTr="00880DE3">
        <w:trPr>
          <w:cantSplit/>
          <w:trHeight w:val="552"/>
        </w:trPr>
        <w:tc>
          <w:tcPr>
            <w:tcW w:w="9889" w:type="dxa"/>
            <w:gridSpan w:val="4"/>
            <w:shd w:val="clear" w:color="auto" w:fill="auto"/>
            <w:noWrap/>
            <w:vAlign w:val="center"/>
          </w:tcPr>
          <w:p w:rsidR="00880DE3" w:rsidRPr="00FE452F" w:rsidRDefault="00880DE3" w:rsidP="00110A30">
            <w:pPr>
              <w:widowControl w:val="0"/>
              <w:spacing w:before="60" w:after="60" w:line="240" w:lineRule="auto"/>
              <w:jc w:val="center"/>
              <w:rPr>
                <w:rFonts w:ascii="Arial" w:hAnsi="Arial" w:cs="Arial"/>
                <w:b/>
                <w:bCs/>
                <w:sz w:val="28"/>
                <w:szCs w:val="28"/>
              </w:rPr>
            </w:pPr>
            <w:r w:rsidRPr="00FE452F">
              <w:rPr>
                <w:rFonts w:ascii="Arial" w:hAnsi="Arial" w:cs="Arial"/>
                <w:b/>
                <w:bCs/>
                <w:sz w:val="28"/>
                <w:szCs w:val="28"/>
              </w:rPr>
              <w:t>Комитет Совета Федерации по обороне и безопасности</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Pr>
                <w:rFonts w:ascii="Arial" w:hAnsi="Arial" w:cs="Arial"/>
                <w:sz w:val="28"/>
                <w:szCs w:val="28"/>
              </w:rPr>
              <w:t>БУЛАВИН Владимир Иванович</w:t>
            </w:r>
          </w:p>
        </w:tc>
        <w:tc>
          <w:tcPr>
            <w:tcW w:w="426"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председатель Комитета</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880DE3" w:rsidRPr="003E5EA5" w:rsidRDefault="00880DE3" w:rsidP="003E5EA5">
            <w:pPr>
              <w:widowControl w:val="0"/>
              <w:spacing w:after="0" w:line="240" w:lineRule="auto"/>
              <w:rPr>
                <w:rFonts w:ascii="Arial" w:hAnsi="Arial" w:cs="Arial"/>
                <w:sz w:val="28"/>
                <w:szCs w:val="28"/>
              </w:rPr>
            </w:pPr>
            <w:r w:rsidRPr="003E5EA5">
              <w:rPr>
                <w:rFonts w:ascii="Arial" w:hAnsi="Arial" w:cs="Arial"/>
                <w:sz w:val="28"/>
                <w:szCs w:val="28"/>
              </w:rPr>
              <w:t>БОНДАРЕВ</w:t>
            </w:r>
          </w:p>
          <w:p w:rsidR="00880DE3" w:rsidRPr="00FE452F" w:rsidRDefault="00880DE3" w:rsidP="003E5EA5">
            <w:pPr>
              <w:widowControl w:val="0"/>
              <w:spacing w:after="0" w:line="240" w:lineRule="auto"/>
              <w:rPr>
                <w:rFonts w:ascii="Arial" w:hAnsi="Arial" w:cs="Arial"/>
                <w:sz w:val="28"/>
                <w:szCs w:val="28"/>
              </w:rPr>
            </w:pPr>
            <w:r w:rsidRPr="003E5EA5">
              <w:rPr>
                <w:rFonts w:ascii="Arial" w:hAnsi="Arial" w:cs="Arial"/>
                <w:sz w:val="28"/>
                <w:szCs w:val="28"/>
              </w:rPr>
              <w:t>Виктор Николаевич</w:t>
            </w:r>
          </w:p>
        </w:tc>
        <w:tc>
          <w:tcPr>
            <w:tcW w:w="426"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первый заместитель председателя Комитета</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 xml:space="preserve">МАРТЫНОВ </w:t>
            </w:r>
          </w:p>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Сергей Александрович</w:t>
            </w:r>
          </w:p>
        </w:tc>
        <w:tc>
          <w:tcPr>
            <w:tcW w:w="426"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первый заместитель председателя Комитета</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880DE3" w:rsidRPr="00FE452F" w:rsidRDefault="00880DE3" w:rsidP="00713C65">
            <w:pPr>
              <w:widowControl w:val="0"/>
              <w:spacing w:after="0" w:line="240" w:lineRule="auto"/>
              <w:rPr>
                <w:rFonts w:ascii="Arial" w:hAnsi="Arial" w:cs="Arial"/>
                <w:sz w:val="28"/>
                <w:szCs w:val="28"/>
              </w:rPr>
            </w:pPr>
            <w:r w:rsidRPr="00FE452F">
              <w:rPr>
                <w:rFonts w:ascii="Arial" w:hAnsi="Arial" w:cs="Arial"/>
                <w:sz w:val="28"/>
                <w:szCs w:val="28"/>
              </w:rPr>
              <w:t xml:space="preserve">ЧИЖОВ </w:t>
            </w:r>
          </w:p>
          <w:p w:rsidR="00880DE3" w:rsidRPr="00FE452F" w:rsidRDefault="00880DE3" w:rsidP="00713C65">
            <w:pPr>
              <w:widowControl w:val="0"/>
              <w:spacing w:after="0" w:line="240" w:lineRule="auto"/>
              <w:rPr>
                <w:rFonts w:ascii="Arial" w:hAnsi="Arial" w:cs="Arial"/>
                <w:sz w:val="28"/>
                <w:szCs w:val="28"/>
              </w:rPr>
            </w:pPr>
            <w:r w:rsidRPr="00FE452F">
              <w:rPr>
                <w:rFonts w:ascii="Arial" w:hAnsi="Arial" w:cs="Arial"/>
                <w:sz w:val="28"/>
                <w:szCs w:val="28"/>
              </w:rPr>
              <w:t>Владимир Алексеевич</w:t>
            </w:r>
          </w:p>
        </w:tc>
        <w:tc>
          <w:tcPr>
            <w:tcW w:w="426" w:type="dxa"/>
            <w:shd w:val="clear" w:color="auto" w:fill="auto"/>
            <w:noWrap/>
          </w:tcPr>
          <w:p w:rsidR="00880DE3" w:rsidRPr="00FE452F" w:rsidRDefault="00880DE3" w:rsidP="00713C65">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713C65">
            <w:pPr>
              <w:widowControl w:val="0"/>
              <w:spacing w:after="0" w:line="240" w:lineRule="auto"/>
              <w:rPr>
                <w:rFonts w:ascii="Arial" w:hAnsi="Arial" w:cs="Arial"/>
                <w:sz w:val="28"/>
                <w:szCs w:val="28"/>
              </w:rPr>
            </w:pPr>
            <w:r w:rsidRPr="00FE452F">
              <w:rPr>
                <w:rFonts w:ascii="Arial" w:hAnsi="Arial" w:cs="Arial"/>
                <w:sz w:val="28"/>
                <w:szCs w:val="28"/>
              </w:rPr>
              <w:t>первый заместитель председателя Комитета</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 xml:space="preserve">ВАЛЯЕВ </w:t>
            </w:r>
          </w:p>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Юрий Константинович</w:t>
            </w:r>
          </w:p>
        </w:tc>
        <w:tc>
          <w:tcPr>
            <w:tcW w:w="426"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заместитель председателя Комитета</w:t>
            </w:r>
          </w:p>
        </w:tc>
      </w:tr>
      <w:tr w:rsidR="00880DE3" w:rsidRPr="008B7474" w:rsidTr="007354A8">
        <w:trPr>
          <w:cantSplit/>
          <w:trHeight w:val="658"/>
        </w:trPr>
        <w:tc>
          <w:tcPr>
            <w:tcW w:w="710" w:type="dxa"/>
            <w:shd w:val="clear" w:color="auto" w:fill="auto"/>
            <w:noWrap/>
          </w:tcPr>
          <w:p w:rsidR="00880DE3" w:rsidRPr="00FE452F" w:rsidRDefault="00880DE3" w:rsidP="00D46883">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880DE3" w:rsidRPr="00FE452F" w:rsidRDefault="00880DE3" w:rsidP="00D46883">
            <w:pPr>
              <w:widowControl w:val="0"/>
              <w:spacing w:after="0" w:line="240" w:lineRule="auto"/>
              <w:rPr>
                <w:rFonts w:ascii="Arial" w:hAnsi="Arial" w:cs="Arial"/>
                <w:sz w:val="28"/>
                <w:szCs w:val="28"/>
              </w:rPr>
            </w:pPr>
            <w:r w:rsidRPr="00FE452F">
              <w:rPr>
                <w:rFonts w:ascii="Arial" w:hAnsi="Arial" w:cs="Arial"/>
                <w:sz w:val="28"/>
                <w:szCs w:val="28"/>
              </w:rPr>
              <w:t xml:space="preserve">МУРАТОВ </w:t>
            </w:r>
          </w:p>
          <w:p w:rsidR="00880DE3" w:rsidRPr="00FE452F" w:rsidRDefault="00880DE3" w:rsidP="00D46883">
            <w:pPr>
              <w:widowControl w:val="0"/>
              <w:spacing w:after="0" w:line="240" w:lineRule="auto"/>
              <w:rPr>
                <w:rFonts w:ascii="Arial" w:hAnsi="Arial" w:cs="Arial"/>
                <w:sz w:val="28"/>
                <w:szCs w:val="28"/>
              </w:rPr>
            </w:pPr>
            <w:r w:rsidRPr="00FE452F">
              <w:rPr>
                <w:rFonts w:ascii="Arial" w:hAnsi="Arial" w:cs="Arial"/>
                <w:sz w:val="28"/>
                <w:szCs w:val="28"/>
              </w:rPr>
              <w:t>Сергей Николаевич</w:t>
            </w:r>
          </w:p>
        </w:tc>
        <w:tc>
          <w:tcPr>
            <w:tcW w:w="426" w:type="dxa"/>
            <w:shd w:val="clear" w:color="auto" w:fill="auto"/>
            <w:noWrap/>
          </w:tcPr>
          <w:p w:rsidR="00880DE3" w:rsidRPr="00FE452F" w:rsidRDefault="00880DE3" w:rsidP="00D46883">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D46883">
            <w:pPr>
              <w:widowControl w:val="0"/>
              <w:spacing w:after="0" w:line="240" w:lineRule="auto"/>
              <w:rPr>
                <w:rFonts w:ascii="Arial" w:hAnsi="Arial" w:cs="Arial"/>
                <w:sz w:val="28"/>
                <w:szCs w:val="28"/>
              </w:rPr>
            </w:pPr>
            <w:r w:rsidRPr="00FE452F">
              <w:rPr>
                <w:rFonts w:ascii="Arial" w:hAnsi="Arial" w:cs="Arial"/>
                <w:sz w:val="28"/>
                <w:szCs w:val="28"/>
              </w:rPr>
              <w:t>заместитель председателя Комитета</w:t>
            </w:r>
          </w:p>
        </w:tc>
      </w:tr>
      <w:tr w:rsidR="00EB030C" w:rsidRPr="008B7474" w:rsidTr="007354A8">
        <w:trPr>
          <w:cantSplit/>
          <w:trHeight w:val="658"/>
        </w:trPr>
        <w:tc>
          <w:tcPr>
            <w:tcW w:w="710" w:type="dxa"/>
            <w:shd w:val="clear" w:color="auto" w:fill="auto"/>
            <w:noWrap/>
          </w:tcPr>
          <w:p w:rsidR="00EB030C" w:rsidRPr="00FE452F" w:rsidRDefault="00EB030C" w:rsidP="00D46883">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EB030C" w:rsidRPr="00EB030C" w:rsidRDefault="00EB030C" w:rsidP="00EB030C">
            <w:pPr>
              <w:widowControl w:val="0"/>
              <w:spacing w:after="0" w:line="240" w:lineRule="auto"/>
              <w:rPr>
                <w:rFonts w:ascii="Arial" w:hAnsi="Arial" w:cs="Arial"/>
                <w:sz w:val="28"/>
                <w:szCs w:val="28"/>
              </w:rPr>
            </w:pPr>
            <w:r w:rsidRPr="00EB030C">
              <w:rPr>
                <w:rFonts w:ascii="Arial" w:hAnsi="Arial" w:cs="Arial"/>
                <w:sz w:val="28"/>
                <w:szCs w:val="28"/>
              </w:rPr>
              <w:t>АРГАМАКОВ</w:t>
            </w:r>
          </w:p>
          <w:p w:rsidR="00EB030C" w:rsidRPr="00FE452F" w:rsidRDefault="00EB030C" w:rsidP="00EB030C">
            <w:pPr>
              <w:widowControl w:val="0"/>
              <w:spacing w:after="0" w:line="240" w:lineRule="auto"/>
              <w:rPr>
                <w:rFonts w:ascii="Arial" w:hAnsi="Arial" w:cs="Arial"/>
                <w:sz w:val="28"/>
                <w:szCs w:val="28"/>
              </w:rPr>
            </w:pPr>
            <w:proofErr w:type="spellStart"/>
            <w:r w:rsidRPr="00EB030C">
              <w:rPr>
                <w:rFonts w:ascii="Arial" w:hAnsi="Arial" w:cs="Arial"/>
                <w:sz w:val="28"/>
                <w:szCs w:val="28"/>
              </w:rPr>
              <w:t>Амыр</w:t>
            </w:r>
            <w:proofErr w:type="spellEnd"/>
            <w:r w:rsidRPr="00EB030C">
              <w:rPr>
                <w:rFonts w:ascii="Arial" w:hAnsi="Arial" w:cs="Arial"/>
                <w:sz w:val="28"/>
                <w:szCs w:val="28"/>
              </w:rPr>
              <w:t xml:space="preserve"> Сергеевич</w:t>
            </w:r>
          </w:p>
        </w:tc>
        <w:tc>
          <w:tcPr>
            <w:tcW w:w="426" w:type="dxa"/>
            <w:shd w:val="clear" w:color="auto" w:fill="auto"/>
            <w:noWrap/>
          </w:tcPr>
          <w:p w:rsidR="00EB030C" w:rsidRPr="00FE452F" w:rsidRDefault="00EB030C" w:rsidP="00D46883">
            <w:pPr>
              <w:widowControl w:val="0"/>
              <w:spacing w:after="0" w:line="240" w:lineRule="auto"/>
              <w:rPr>
                <w:rFonts w:ascii="Arial" w:hAnsi="Arial" w:cs="Arial"/>
                <w:sz w:val="28"/>
                <w:szCs w:val="28"/>
              </w:rPr>
            </w:pPr>
          </w:p>
        </w:tc>
        <w:tc>
          <w:tcPr>
            <w:tcW w:w="4960" w:type="dxa"/>
            <w:shd w:val="clear" w:color="auto" w:fill="auto"/>
            <w:noWrap/>
          </w:tcPr>
          <w:p w:rsidR="00EB030C" w:rsidRPr="00FE452F" w:rsidRDefault="00EB030C" w:rsidP="00D46883">
            <w:pPr>
              <w:widowControl w:val="0"/>
              <w:spacing w:after="0" w:line="240" w:lineRule="auto"/>
              <w:rPr>
                <w:rFonts w:ascii="Arial" w:hAnsi="Arial" w:cs="Arial"/>
                <w:sz w:val="28"/>
                <w:szCs w:val="28"/>
              </w:rPr>
            </w:pPr>
            <w:r w:rsidRPr="00EB030C">
              <w:rPr>
                <w:rFonts w:ascii="Arial" w:hAnsi="Arial" w:cs="Arial"/>
                <w:sz w:val="28"/>
                <w:szCs w:val="28"/>
              </w:rPr>
              <w:t>член Комитета</w:t>
            </w:r>
          </w:p>
        </w:tc>
      </w:tr>
      <w:tr w:rsidR="00BD2A93" w:rsidRPr="008B7474" w:rsidTr="00880DE3">
        <w:trPr>
          <w:cantSplit/>
        </w:trPr>
        <w:tc>
          <w:tcPr>
            <w:tcW w:w="710" w:type="dxa"/>
            <w:shd w:val="clear" w:color="auto" w:fill="auto"/>
            <w:noWrap/>
          </w:tcPr>
          <w:p w:rsidR="00BD2A93" w:rsidRPr="00FE452F" w:rsidRDefault="00BD2A93" w:rsidP="00D46883">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BD2A93" w:rsidRDefault="00BD2A93" w:rsidP="00BD2A93">
            <w:pPr>
              <w:widowControl w:val="0"/>
              <w:spacing w:after="0" w:line="240" w:lineRule="auto"/>
              <w:rPr>
                <w:rFonts w:ascii="Arial" w:hAnsi="Arial" w:cs="Arial"/>
                <w:sz w:val="28"/>
                <w:szCs w:val="28"/>
              </w:rPr>
            </w:pPr>
            <w:proofErr w:type="spellStart"/>
            <w:r w:rsidRPr="00BD2A93">
              <w:rPr>
                <w:rFonts w:ascii="Arial" w:hAnsi="Arial" w:cs="Arial"/>
                <w:sz w:val="28"/>
                <w:szCs w:val="28"/>
              </w:rPr>
              <w:t>БАСЮК</w:t>
            </w:r>
            <w:proofErr w:type="spellEnd"/>
          </w:p>
          <w:p w:rsidR="00BD2A93" w:rsidRPr="00FE452F" w:rsidRDefault="00BD2A93" w:rsidP="00BD2A93">
            <w:pPr>
              <w:widowControl w:val="0"/>
              <w:spacing w:after="0" w:line="240" w:lineRule="auto"/>
              <w:rPr>
                <w:rFonts w:ascii="Arial" w:hAnsi="Arial" w:cs="Arial"/>
                <w:sz w:val="28"/>
                <w:szCs w:val="28"/>
              </w:rPr>
            </w:pPr>
            <w:r w:rsidRPr="00BD2A93">
              <w:rPr>
                <w:rFonts w:ascii="Arial" w:hAnsi="Arial" w:cs="Arial"/>
                <w:sz w:val="28"/>
                <w:szCs w:val="28"/>
              </w:rPr>
              <w:t>Константин Владимирович</w:t>
            </w:r>
          </w:p>
        </w:tc>
        <w:tc>
          <w:tcPr>
            <w:tcW w:w="426" w:type="dxa"/>
            <w:shd w:val="clear" w:color="auto" w:fill="auto"/>
            <w:noWrap/>
          </w:tcPr>
          <w:p w:rsidR="00BD2A93" w:rsidRPr="00FE452F" w:rsidRDefault="007354A8" w:rsidP="00D46883">
            <w:pPr>
              <w:widowControl w:val="0"/>
              <w:spacing w:after="0" w:line="240" w:lineRule="auto"/>
              <w:rPr>
                <w:rFonts w:ascii="Arial" w:hAnsi="Arial" w:cs="Arial"/>
                <w:sz w:val="28"/>
                <w:szCs w:val="28"/>
              </w:rPr>
            </w:pPr>
            <w:r w:rsidRPr="004C6C35">
              <w:rPr>
                <w:rFonts w:ascii="Arial" w:hAnsi="Arial" w:cs="Arial"/>
                <w:sz w:val="28"/>
                <w:szCs w:val="28"/>
              </w:rPr>
              <w:t>-</w:t>
            </w:r>
          </w:p>
        </w:tc>
        <w:tc>
          <w:tcPr>
            <w:tcW w:w="4960" w:type="dxa"/>
            <w:shd w:val="clear" w:color="auto" w:fill="auto"/>
            <w:noWrap/>
          </w:tcPr>
          <w:p w:rsidR="00BD2A93" w:rsidRPr="00FE452F" w:rsidRDefault="00BD2A93" w:rsidP="00D46883">
            <w:pPr>
              <w:widowControl w:val="0"/>
              <w:spacing w:after="0" w:line="240" w:lineRule="auto"/>
              <w:rPr>
                <w:rFonts w:ascii="Arial" w:hAnsi="Arial" w:cs="Arial"/>
                <w:sz w:val="28"/>
                <w:szCs w:val="28"/>
              </w:rPr>
            </w:pPr>
            <w:r w:rsidRPr="00BD2A93">
              <w:rPr>
                <w:rFonts w:ascii="Arial" w:hAnsi="Arial" w:cs="Arial"/>
                <w:sz w:val="28"/>
                <w:szCs w:val="28"/>
              </w:rPr>
              <w:t>член Комитета</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EB030C" w:rsidRPr="00EB030C" w:rsidRDefault="00EB030C" w:rsidP="00EB030C">
            <w:pPr>
              <w:widowControl w:val="0"/>
              <w:spacing w:after="0" w:line="240" w:lineRule="auto"/>
              <w:rPr>
                <w:rFonts w:ascii="Arial" w:hAnsi="Arial" w:cs="Arial"/>
                <w:sz w:val="28"/>
                <w:szCs w:val="28"/>
              </w:rPr>
            </w:pPr>
            <w:r w:rsidRPr="00EB030C">
              <w:rPr>
                <w:rFonts w:ascii="Arial" w:hAnsi="Arial" w:cs="Arial"/>
                <w:sz w:val="28"/>
                <w:szCs w:val="28"/>
              </w:rPr>
              <w:t>ДЕРКАЧ</w:t>
            </w:r>
          </w:p>
          <w:p w:rsidR="00880DE3" w:rsidRPr="00FE452F" w:rsidRDefault="00EB030C" w:rsidP="00EB030C">
            <w:pPr>
              <w:widowControl w:val="0"/>
              <w:spacing w:after="0" w:line="240" w:lineRule="auto"/>
              <w:rPr>
                <w:rFonts w:ascii="Arial" w:hAnsi="Arial" w:cs="Arial"/>
                <w:sz w:val="28"/>
                <w:szCs w:val="28"/>
              </w:rPr>
            </w:pPr>
            <w:r w:rsidRPr="00EB030C">
              <w:rPr>
                <w:rFonts w:ascii="Arial" w:hAnsi="Arial" w:cs="Arial"/>
                <w:sz w:val="28"/>
                <w:szCs w:val="28"/>
              </w:rPr>
              <w:t>Андрей Леонидович</w:t>
            </w:r>
          </w:p>
        </w:tc>
        <w:tc>
          <w:tcPr>
            <w:tcW w:w="426"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член Комитета</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 xml:space="preserve">КАЗАНОКОВ </w:t>
            </w:r>
          </w:p>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 xml:space="preserve">Крым </w:t>
            </w:r>
            <w:proofErr w:type="spellStart"/>
            <w:r w:rsidRPr="00FE452F">
              <w:rPr>
                <w:rFonts w:ascii="Arial" w:hAnsi="Arial" w:cs="Arial"/>
                <w:sz w:val="28"/>
                <w:szCs w:val="28"/>
              </w:rPr>
              <w:t>Олиевич</w:t>
            </w:r>
            <w:proofErr w:type="spellEnd"/>
          </w:p>
        </w:tc>
        <w:tc>
          <w:tcPr>
            <w:tcW w:w="426"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член Комитета</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 xml:space="preserve">КОНДРАТЮК </w:t>
            </w:r>
          </w:p>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Николай Федорович</w:t>
            </w:r>
          </w:p>
        </w:tc>
        <w:tc>
          <w:tcPr>
            <w:tcW w:w="426"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член Комитета</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 xml:space="preserve">МАМСУРОВ </w:t>
            </w:r>
          </w:p>
          <w:p w:rsidR="00880DE3" w:rsidRPr="00FE452F" w:rsidRDefault="00880DE3" w:rsidP="003A43F3">
            <w:pPr>
              <w:widowControl w:val="0"/>
              <w:spacing w:after="0" w:line="240" w:lineRule="auto"/>
              <w:rPr>
                <w:rFonts w:ascii="Arial" w:hAnsi="Arial" w:cs="Arial"/>
                <w:sz w:val="28"/>
                <w:szCs w:val="28"/>
              </w:rPr>
            </w:pPr>
            <w:proofErr w:type="spellStart"/>
            <w:r w:rsidRPr="00FE452F">
              <w:rPr>
                <w:rFonts w:ascii="Arial" w:hAnsi="Arial" w:cs="Arial"/>
                <w:sz w:val="28"/>
                <w:szCs w:val="28"/>
              </w:rPr>
              <w:t>Таймураз</w:t>
            </w:r>
            <w:proofErr w:type="spellEnd"/>
            <w:r w:rsidRPr="00FE452F">
              <w:rPr>
                <w:rFonts w:ascii="Arial" w:hAnsi="Arial" w:cs="Arial"/>
                <w:sz w:val="28"/>
                <w:szCs w:val="28"/>
              </w:rPr>
              <w:t xml:space="preserve"> </w:t>
            </w:r>
            <w:proofErr w:type="spellStart"/>
            <w:r w:rsidRPr="00FE452F">
              <w:rPr>
                <w:rFonts w:ascii="Arial" w:hAnsi="Arial" w:cs="Arial"/>
                <w:sz w:val="28"/>
                <w:szCs w:val="28"/>
              </w:rPr>
              <w:t>Дзамбекович</w:t>
            </w:r>
            <w:proofErr w:type="spellEnd"/>
          </w:p>
        </w:tc>
        <w:tc>
          <w:tcPr>
            <w:tcW w:w="426"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член Комитета</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r>
              <w:rPr>
                <w:rFonts w:ascii="Arial" w:hAnsi="Arial" w:cs="Arial"/>
                <w:sz w:val="28"/>
                <w:szCs w:val="28"/>
              </w:rPr>
              <w:t>Н</w:t>
            </w:r>
          </w:p>
        </w:tc>
        <w:tc>
          <w:tcPr>
            <w:tcW w:w="3793" w:type="dxa"/>
            <w:shd w:val="clear" w:color="auto" w:fill="auto"/>
            <w:noWrap/>
          </w:tcPr>
          <w:p w:rsidR="00880DE3" w:rsidRDefault="00880DE3" w:rsidP="003A43F3">
            <w:pPr>
              <w:widowControl w:val="0"/>
              <w:spacing w:after="0" w:line="240" w:lineRule="auto"/>
              <w:rPr>
                <w:rFonts w:ascii="Arial" w:hAnsi="Arial" w:cs="Arial"/>
                <w:sz w:val="28"/>
                <w:szCs w:val="28"/>
              </w:rPr>
            </w:pPr>
            <w:r>
              <w:rPr>
                <w:rFonts w:ascii="Arial" w:hAnsi="Arial" w:cs="Arial"/>
                <w:sz w:val="28"/>
                <w:szCs w:val="28"/>
              </w:rPr>
              <w:t>НАУМЕЦ</w:t>
            </w:r>
          </w:p>
          <w:p w:rsidR="00880DE3" w:rsidRPr="00FE452F" w:rsidRDefault="00880DE3" w:rsidP="003A43F3">
            <w:pPr>
              <w:widowControl w:val="0"/>
              <w:spacing w:after="0" w:line="240" w:lineRule="auto"/>
              <w:rPr>
                <w:rFonts w:ascii="Arial" w:hAnsi="Arial" w:cs="Arial"/>
                <w:sz w:val="28"/>
                <w:szCs w:val="28"/>
              </w:rPr>
            </w:pPr>
            <w:r>
              <w:rPr>
                <w:rFonts w:ascii="Arial" w:hAnsi="Arial" w:cs="Arial"/>
                <w:sz w:val="28"/>
                <w:szCs w:val="28"/>
              </w:rPr>
              <w:t>Алексей Васильевич</w:t>
            </w:r>
          </w:p>
        </w:tc>
        <w:tc>
          <w:tcPr>
            <w:tcW w:w="426" w:type="dxa"/>
            <w:shd w:val="clear" w:color="auto" w:fill="auto"/>
            <w:noWrap/>
          </w:tcPr>
          <w:p w:rsidR="00880DE3" w:rsidRPr="00FE452F" w:rsidRDefault="007354A8" w:rsidP="003A43F3">
            <w:pPr>
              <w:widowControl w:val="0"/>
              <w:spacing w:after="0" w:line="240" w:lineRule="auto"/>
              <w:rPr>
                <w:rFonts w:ascii="Arial" w:hAnsi="Arial" w:cs="Arial"/>
                <w:sz w:val="28"/>
                <w:szCs w:val="28"/>
              </w:rPr>
            </w:pPr>
            <w:r w:rsidRPr="004C6C35">
              <w:rPr>
                <w:rFonts w:ascii="Arial" w:hAnsi="Arial" w:cs="Arial"/>
                <w:sz w:val="28"/>
                <w:szCs w:val="28"/>
              </w:rPr>
              <w:t>-</w:t>
            </w:r>
          </w:p>
        </w:tc>
        <w:tc>
          <w:tcPr>
            <w:tcW w:w="4960"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член Комитета</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EB030C" w:rsidRPr="00EB030C" w:rsidRDefault="00EB030C" w:rsidP="00EB030C">
            <w:pPr>
              <w:widowControl w:val="0"/>
              <w:spacing w:after="0" w:line="240" w:lineRule="auto"/>
              <w:rPr>
                <w:rFonts w:ascii="Arial" w:hAnsi="Arial" w:cs="Arial"/>
                <w:sz w:val="28"/>
                <w:szCs w:val="28"/>
              </w:rPr>
            </w:pPr>
            <w:r w:rsidRPr="00EB030C">
              <w:rPr>
                <w:rFonts w:ascii="Arial" w:hAnsi="Arial" w:cs="Arial"/>
                <w:sz w:val="28"/>
                <w:szCs w:val="28"/>
              </w:rPr>
              <w:t xml:space="preserve">НИМЧЕНКО </w:t>
            </w:r>
          </w:p>
          <w:p w:rsidR="00880DE3" w:rsidRPr="00FE452F" w:rsidRDefault="00EB030C" w:rsidP="00EB030C">
            <w:pPr>
              <w:widowControl w:val="0"/>
              <w:spacing w:after="0" w:line="240" w:lineRule="auto"/>
              <w:rPr>
                <w:rFonts w:ascii="Arial" w:hAnsi="Arial" w:cs="Arial"/>
                <w:sz w:val="28"/>
                <w:szCs w:val="28"/>
              </w:rPr>
            </w:pPr>
            <w:r w:rsidRPr="00EB030C">
              <w:rPr>
                <w:rFonts w:ascii="Arial" w:hAnsi="Arial" w:cs="Arial"/>
                <w:sz w:val="28"/>
                <w:szCs w:val="28"/>
              </w:rPr>
              <w:t>Юрий Петрович</w:t>
            </w:r>
          </w:p>
        </w:tc>
        <w:tc>
          <w:tcPr>
            <w:tcW w:w="426"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член Комитета</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 xml:space="preserve">ПЕРМИНОВ </w:t>
            </w:r>
          </w:p>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Дмитрий Сергеевич</w:t>
            </w:r>
          </w:p>
        </w:tc>
        <w:tc>
          <w:tcPr>
            <w:tcW w:w="426"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член Комитета</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880DE3" w:rsidRDefault="00880DE3" w:rsidP="003A43F3">
            <w:pPr>
              <w:widowControl w:val="0"/>
              <w:spacing w:after="0" w:line="240" w:lineRule="auto"/>
              <w:rPr>
                <w:rFonts w:ascii="Arial" w:hAnsi="Arial" w:cs="Arial"/>
                <w:sz w:val="28"/>
                <w:szCs w:val="28"/>
              </w:rPr>
            </w:pPr>
            <w:r>
              <w:rPr>
                <w:rFonts w:ascii="Arial" w:hAnsi="Arial" w:cs="Arial"/>
                <w:sz w:val="28"/>
                <w:szCs w:val="28"/>
              </w:rPr>
              <w:t>РОГОЗИН</w:t>
            </w:r>
          </w:p>
          <w:p w:rsidR="00880DE3" w:rsidRPr="00FE452F" w:rsidRDefault="00880DE3" w:rsidP="003A43F3">
            <w:pPr>
              <w:widowControl w:val="0"/>
              <w:spacing w:after="0" w:line="240" w:lineRule="auto"/>
              <w:rPr>
                <w:rFonts w:ascii="Arial" w:hAnsi="Arial" w:cs="Arial"/>
                <w:sz w:val="28"/>
                <w:szCs w:val="28"/>
              </w:rPr>
            </w:pPr>
            <w:r>
              <w:rPr>
                <w:rFonts w:ascii="Arial" w:hAnsi="Arial" w:cs="Arial"/>
                <w:sz w:val="28"/>
                <w:szCs w:val="28"/>
              </w:rPr>
              <w:t>Дмитрий Олегович</w:t>
            </w:r>
          </w:p>
        </w:tc>
        <w:tc>
          <w:tcPr>
            <w:tcW w:w="426"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3A43F3">
            <w:pPr>
              <w:widowControl w:val="0"/>
              <w:spacing w:after="0" w:line="240" w:lineRule="auto"/>
              <w:rPr>
                <w:rFonts w:ascii="Arial" w:hAnsi="Arial" w:cs="Arial"/>
                <w:sz w:val="28"/>
                <w:szCs w:val="28"/>
              </w:rPr>
            </w:pPr>
            <w:r w:rsidRPr="00FE452F">
              <w:rPr>
                <w:rFonts w:ascii="Arial" w:hAnsi="Arial" w:cs="Arial"/>
                <w:sz w:val="28"/>
                <w:szCs w:val="28"/>
              </w:rPr>
              <w:t>член Комитета</w:t>
            </w:r>
          </w:p>
        </w:tc>
      </w:tr>
      <w:tr w:rsidR="00EB030C" w:rsidRPr="008B7474" w:rsidTr="00880DE3">
        <w:trPr>
          <w:cantSplit/>
        </w:trPr>
        <w:tc>
          <w:tcPr>
            <w:tcW w:w="710" w:type="dxa"/>
            <w:shd w:val="clear" w:color="auto" w:fill="auto"/>
            <w:noWrap/>
          </w:tcPr>
          <w:p w:rsidR="00EB030C" w:rsidRPr="00FE452F" w:rsidRDefault="00EB030C"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EB030C" w:rsidRPr="00EB030C" w:rsidRDefault="00EB030C" w:rsidP="00EB030C">
            <w:pPr>
              <w:widowControl w:val="0"/>
              <w:spacing w:after="0" w:line="240" w:lineRule="auto"/>
              <w:rPr>
                <w:rFonts w:ascii="Arial" w:hAnsi="Arial" w:cs="Arial"/>
                <w:sz w:val="28"/>
                <w:szCs w:val="28"/>
              </w:rPr>
            </w:pPr>
            <w:r w:rsidRPr="00EB030C">
              <w:rPr>
                <w:rFonts w:ascii="Arial" w:hAnsi="Arial" w:cs="Arial"/>
                <w:sz w:val="28"/>
                <w:szCs w:val="28"/>
              </w:rPr>
              <w:t xml:space="preserve">СЕРЁЖНИКОВ </w:t>
            </w:r>
          </w:p>
          <w:p w:rsidR="00EB030C" w:rsidRDefault="00EB030C" w:rsidP="00EB030C">
            <w:pPr>
              <w:widowControl w:val="0"/>
              <w:spacing w:after="0" w:line="240" w:lineRule="auto"/>
              <w:rPr>
                <w:rFonts w:ascii="Arial" w:hAnsi="Arial" w:cs="Arial"/>
                <w:sz w:val="28"/>
                <w:szCs w:val="28"/>
              </w:rPr>
            </w:pPr>
            <w:r w:rsidRPr="00EB030C">
              <w:rPr>
                <w:rFonts w:ascii="Arial" w:hAnsi="Arial" w:cs="Arial"/>
                <w:sz w:val="28"/>
                <w:szCs w:val="28"/>
              </w:rPr>
              <w:t>Андрей Артурович</w:t>
            </w:r>
          </w:p>
        </w:tc>
        <w:tc>
          <w:tcPr>
            <w:tcW w:w="426" w:type="dxa"/>
            <w:shd w:val="clear" w:color="auto" w:fill="auto"/>
            <w:noWrap/>
          </w:tcPr>
          <w:p w:rsidR="00EB030C" w:rsidRPr="00FE452F" w:rsidRDefault="00EB030C" w:rsidP="003A43F3">
            <w:pPr>
              <w:widowControl w:val="0"/>
              <w:spacing w:after="0" w:line="240" w:lineRule="auto"/>
              <w:rPr>
                <w:rFonts w:ascii="Arial" w:hAnsi="Arial" w:cs="Arial"/>
                <w:sz w:val="28"/>
                <w:szCs w:val="28"/>
              </w:rPr>
            </w:pPr>
          </w:p>
        </w:tc>
        <w:tc>
          <w:tcPr>
            <w:tcW w:w="4960" w:type="dxa"/>
            <w:shd w:val="clear" w:color="auto" w:fill="auto"/>
            <w:noWrap/>
          </w:tcPr>
          <w:p w:rsidR="00EB030C" w:rsidRPr="00FE452F" w:rsidRDefault="00EB030C" w:rsidP="003A43F3">
            <w:pPr>
              <w:widowControl w:val="0"/>
              <w:spacing w:after="0" w:line="240" w:lineRule="auto"/>
              <w:rPr>
                <w:rFonts w:ascii="Arial" w:hAnsi="Arial" w:cs="Arial"/>
                <w:sz w:val="28"/>
                <w:szCs w:val="28"/>
              </w:rPr>
            </w:pPr>
            <w:r w:rsidRPr="00EB030C">
              <w:rPr>
                <w:rFonts w:ascii="Arial" w:hAnsi="Arial" w:cs="Arial"/>
                <w:sz w:val="28"/>
                <w:szCs w:val="28"/>
              </w:rPr>
              <w:t>член Комитета</w:t>
            </w:r>
          </w:p>
        </w:tc>
      </w:tr>
      <w:tr w:rsidR="00880DE3" w:rsidRPr="008B7474" w:rsidTr="00880DE3">
        <w:trPr>
          <w:cantSplit/>
        </w:trPr>
        <w:tc>
          <w:tcPr>
            <w:tcW w:w="710" w:type="dxa"/>
            <w:shd w:val="clear" w:color="auto" w:fill="auto"/>
            <w:noWrap/>
          </w:tcPr>
          <w:p w:rsidR="00880DE3" w:rsidRPr="00FE452F" w:rsidRDefault="00880DE3"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880DE3" w:rsidRPr="00FE452F" w:rsidRDefault="00880DE3" w:rsidP="00713C65">
            <w:pPr>
              <w:widowControl w:val="0"/>
              <w:spacing w:after="0" w:line="240" w:lineRule="auto"/>
              <w:rPr>
                <w:rFonts w:ascii="Arial" w:hAnsi="Arial" w:cs="Arial"/>
                <w:sz w:val="28"/>
                <w:szCs w:val="28"/>
              </w:rPr>
            </w:pPr>
            <w:r w:rsidRPr="00FE452F">
              <w:rPr>
                <w:rFonts w:ascii="Arial" w:hAnsi="Arial" w:cs="Arial"/>
                <w:sz w:val="28"/>
                <w:szCs w:val="28"/>
              </w:rPr>
              <w:t xml:space="preserve">ШЕПТИЙ </w:t>
            </w:r>
          </w:p>
          <w:p w:rsidR="00880DE3" w:rsidRPr="00FE452F" w:rsidRDefault="00880DE3" w:rsidP="00713C65">
            <w:pPr>
              <w:widowControl w:val="0"/>
              <w:spacing w:after="0" w:line="240" w:lineRule="auto"/>
              <w:rPr>
                <w:rFonts w:ascii="Arial" w:hAnsi="Arial" w:cs="Arial"/>
                <w:sz w:val="28"/>
                <w:szCs w:val="28"/>
              </w:rPr>
            </w:pPr>
            <w:r w:rsidRPr="00FE452F">
              <w:rPr>
                <w:rFonts w:ascii="Arial" w:hAnsi="Arial" w:cs="Arial"/>
                <w:sz w:val="28"/>
                <w:szCs w:val="28"/>
              </w:rPr>
              <w:t>Виктор Анатольевич</w:t>
            </w:r>
          </w:p>
        </w:tc>
        <w:tc>
          <w:tcPr>
            <w:tcW w:w="426" w:type="dxa"/>
            <w:shd w:val="clear" w:color="auto" w:fill="auto"/>
            <w:noWrap/>
          </w:tcPr>
          <w:p w:rsidR="00880DE3" w:rsidRPr="00FE452F" w:rsidRDefault="00880DE3" w:rsidP="00D46883">
            <w:pPr>
              <w:widowControl w:val="0"/>
              <w:spacing w:after="0" w:line="240" w:lineRule="auto"/>
              <w:rPr>
                <w:rFonts w:ascii="Arial" w:hAnsi="Arial" w:cs="Arial"/>
                <w:sz w:val="28"/>
                <w:szCs w:val="28"/>
              </w:rPr>
            </w:pPr>
            <w:r w:rsidRPr="00FE452F">
              <w:rPr>
                <w:rFonts w:ascii="Arial" w:hAnsi="Arial" w:cs="Arial"/>
                <w:sz w:val="28"/>
                <w:szCs w:val="28"/>
              </w:rPr>
              <w:t>-</w:t>
            </w:r>
          </w:p>
        </w:tc>
        <w:tc>
          <w:tcPr>
            <w:tcW w:w="4960" w:type="dxa"/>
            <w:shd w:val="clear" w:color="auto" w:fill="auto"/>
            <w:noWrap/>
          </w:tcPr>
          <w:p w:rsidR="00880DE3" w:rsidRPr="00FE452F" w:rsidRDefault="00880DE3" w:rsidP="00D46883">
            <w:pPr>
              <w:widowControl w:val="0"/>
              <w:spacing w:after="0" w:line="240" w:lineRule="auto"/>
              <w:rPr>
                <w:rFonts w:ascii="Arial" w:hAnsi="Arial" w:cs="Arial"/>
                <w:sz w:val="28"/>
                <w:szCs w:val="28"/>
              </w:rPr>
            </w:pPr>
            <w:r w:rsidRPr="00563285">
              <w:rPr>
                <w:rFonts w:ascii="Arial" w:hAnsi="Arial" w:cs="Arial"/>
                <w:sz w:val="28"/>
                <w:szCs w:val="28"/>
              </w:rPr>
              <w:t>член Комитета</w:t>
            </w:r>
          </w:p>
        </w:tc>
      </w:tr>
      <w:tr w:rsidR="00145DFF" w:rsidRPr="008B7474" w:rsidTr="004D6E26">
        <w:trPr>
          <w:cantSplit/>
        </w:trPr>
        <w:tc>
          <w:tcPr>
            <w:tcW w:w="9889" w:type="dxa"/>
            <w:gridSpan w:val="4"/>
            <w:shd w:val="clear" w:color="auto" w:fill="auto"/>
            <w:noWrap/>
          </w:tcPr>
          <w:p w:rsidR="00EB030C" w:rsidRDefault="00EB030C" w:rsidP="00EB030C">
            <w:pPr>
              <w:widowControl w:val="0"/>
              <w:spacing w:after="0" w:line="240" w:lineRule="auto"/>
              <w:jc w:val="center"/>
              <w:rPr>
                <w:rFonts w:ascii="Arial" w:hAnsi="Arial" w:cs="Arial"/>
                <w:b/>
                <w:sz w:val="28"/>
                <w:szCs w:val="28"/>
              </w:rPr>
            </w:pPr>
            <w:r w:rsidRPr="00EB030C">
              <w:rPr>
                <w:rFonts w:ascii="Arial" w:hAnsi="Arial" w:cs="Arial"/>
                <w:b/>
                <w:sz w:val="28"/>
                <w:szCs w:val="28"/>
              </w:rPr>
              <w:t>Комитет</w:t>
            </w:r>
            <w:r>
              <w:rPr>
                <w:rFonts w:ascii="Arial" w:hAnsi="Arial" w:cs="Arial"/>
                <w:b/>
                <w:sz w:val="28"/>
                <w:szCs w:val="28"/>
              </w:rPr>
              <w:t xml:space="preserve"> Совета Федерации</w:t>
            </w:r>
          </w:p>
          <w:p w:rsidR="00145DFF" w:rsidRPr="00145DFF" w:rsidRDefault="00EB030C" w:rsidP="00EB030C">
            <w:pPr>
              <w:widowControl w:val="0"/>
              <w:spacing w:after="0" w:line="240" w:lineRule="auto"/>
              <w:jc w:val="center"/>
              <w:rPr>
                <w:rFonts w:ascii="Arial" w:hAnsi="Arial" w:cs="Arial"/>
                <w:b/>
                <w:sz w:val="28"/>
                <w:szCs w:val="28"/>
              </w:rPr>
            </w:pPr>
            <w:r w:rsidRPr="00EB030C">
              <w:rPr>
                <w:rFonts w:ascii="Arial" w:hAnsi="Arial" w:cs="Arial"/>
                <w:b/>
                <w:sz w:val="28"/>
                <w:szCs w:val="28"/>
              </w:rPr>
              <w:t>по науке, образованию и культуре</w:t>
            </w:r>
          </w:p>
        </w:tc>
      </w:tr>
      <w:tr w:rsidR="00145DFF" w:rsidRPr="008B7474" w:rsidTr="00880DE3">
        <w:trPr>
          <w:cantSplit/>
        </w:trPr>
        <w:tc>
          <w:tcPr>
            <w:tcW w:w="710" w:type="dxa"/>
            <w:shd w:val="clear" w:color="auto" w:fill="auto"/>
            <w:noWrap/>
          </w:tcPr>
          <w:p w:rsidR="00145DFF" w:rsidRPr="00FE452F" w:rsidRDefault="00145DFF"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EB030C" w:rsidRDefault="00EB030C" w:rsidP="0058210A">
            <w:pPr>
              <w:widowControl w:val="0"/>
              <w:tabs>
                <w:tab w:val="left" w:pos="1915"/>
              </w:tabs>
              <w:spacing w:after="0" w:line="240" w:lineRule="auto"/>
              <w:rPr>
                <w:rFonts w:ascii="Arial" w:hAnsi="Arial" w:cs="Arial"/>
                <w:sz w:val="28"/>
                <w:szCs w:val="28"/>
              </w:rPr>
            </w:pPr>
            <w:r w:rsidRPr="00EB030C">
              <w:rPr>
                <w:rFonts w:ascii="Arial" w:hAnsi="Arial" w:cs="Arial"/>
                <w:sz w:val="28"/>
                <w:szCs w:val="28"/>
              </w:rPr>
              <w:t>БОГОМАЗОВ</w:t>
            </w:r>
          </w:p>
          <w:p w:rsidR="00145DFF" w:rsidRPr="00563285" w:rsidRDefault="00EB030C" w:rsidP="0058210A">
            <w:pPr>
              <w:widowControl w:val="0"/>
              <w:tabs>
                <w:tab w:val="left" w:pos="1915"/>
              </w:tabs>
              <w:spacing w:after="0" w:line="240" w:lineRule="auto"/>
              <w:rPr>
                <w:rFonts w:ascii="Arial" w:hAnsi="Arial" w:cs="Arial"/>
                <w:sz w:val="28"/>
                <w:szCs w:val="28"/>
              </w:rPr>
            </w:pPr>
            <w:r w:rsidRPr="00EB030C">
              <w:rPr>
                <w:rFonts w:ascii="Arial" w:hAnsi="Arial" w:cs="Arial"/>
                <w:sz w:val="28"/>
                <w:szCs w:val="28"/>
              </w:rPr>
              <w:t>Евгений Артемович</w:t>
            </w:r>
          </w:p>
        </w:tc>
        <w:tc>
          <w:tcPr>
            <w:tcW w:w="426" w:type="dxa"/>
            <w:shd w:val="clear" w:color="auto" w:fill="auto"/>
            <w:noWrap/>
          </w:tcPr>
          <w:p w:rsidR="00145DFF" w:rsidRPr="00563285" w:rsidRDefault="00366DEB" w:rsidP="003A43F3">
            <w:pPr>
              <w:widowControl w:val="0"/>
              <w:spacing w:after="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145DFF" w:rsidRPr="00563285" w:rsidRDefault="00EB030C" w:rsidP="00EB030C">
            <w:pPr>
              <w:widowControl w:val="0"/>
              <w:spacing w:after="0" w:line="240" w:lineRule="auto"/>
              <w:rPr>
                <w:rFonts w:ascii="Arial" w:hAnsi="Arial" w:cs="Arial"/>
                <w:sz w:val="28"/>
                <w:szCs w:val="28"/>
              </w:rPr>
            </w:pPr>
            <w:r>
              <w:rPr>
                <w:rFonts w:ascii="Arial" w:hAnsi="Arial" w:cs="Arial"/>
                <w:sz w:val="28"/>
                <w:szCs w:val="28"/>
              </w:rPr>
              <w:t>ч</w:t>
            </w:r>
            <w:r w:rsidR="00145DFF">
              <w:rPr>
                <w:rFonts w:ascii="Arial" w:hAnsi="Arial" w:cs="Arial"/>
                <w:sz w:val="28"/>
                <w:szCs w:val="28"/>
              </w:rPr>
              <w:t xml:space="preserve">лен Комитета </w:t>
            </w:r>
          </w:p>
        </w:tc>
      </w:tr>
      <w:tr w:rsidR="002073A2" w:rsidRPr="008B7474" w:rsidTr="00880DE3">
        <w:trPr>
          <w:cantSplit/>
        </w:trPr>
        <w:tc>
          <w:tcPr>
            <w:tcW w:w="710" w:type="dxa"/>
            <w:shd w:val="clear" w:color="auto" w:fill="auto"/>
            <w:noWrap/>
          </w:tcPr>
          <w:p w:rsidR="002073A2" w:rsidRPr="00FE452F" w:rsidRDefault="002073A2"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0C1D83" w:rsidRDefault="000C1D83" w:rsidP="000C1D83">
            <w:pPr>
              <w:widowControl w:val="0"/>
              <w:tabs>
                <w:tab w:val="left" w:pos="1915"/>
              </w:tabs>
              <w:spacing w:after="0" w:line="240" w:lineRule="auto"/>
              <w:rPr>
                <w:rFonts w:ascii="Arial" w:hAnsi="Arial" w:cs="Arial"/>
                <w:sz w:val="28"/>
                <w:szCs w:val="28"/>
              </w:rPr>
            </w:pPr>
            <w:r w:rsidRPr="000C1D83">
              <w:rPr>
                <w:rFonts w:ascii="Arial" w:hAnsi="Arial" w:cs="Arial"/>
                <w:sz w:val="28"/>
                <w:szCs w:val="28"/>
              </w:rPr>
              <w:t>МАЛАЩЕНКОВ</w:t>
            </w:r>
          </w:p>
          <w:p w:rsidR="002073A2" w:rsidRPr="00EB030C" w:rsidRDefault="000C1D83" w:rsidP="000C1D83">
            <w:pPr>
              <w:widowControl w:val="0"/>
              <w:tabs>
                <w:tab w:val="left" w:pos="1915"/>
              </w:tabs>
              <w:spacing w:after="0" w:line="240" w:lineRule="auto"/>
              <w:rPr>
                <w:rFonts w:ascii="Arial" w:hAnsi="Arial" w:cs="Arial"/>
                <w:sz w:val="28"/>
                <w:szCs w:val="28"/>
              </w:rPr>
            </w:pPr>
            <w:r w:rsidRPr="000C1D83">
              <w:rPr>
                <w:rFonts w:ascii="Arial" w:hAnsi="Arial" w:cs="Arial"/>
                <w:sz w:val="28"/>
                <w:szCs w:val="28"/>
              </w:rPr>
              <w:t>Артем Сергеевич</w:t>
            </w:r>
          </w:p>
        </w:tc>
        <w:tc>
          <w:tcPr>
            <w:tcW w:w="426" w:type="dxa"/>
            <w:shd w:val="clear" w:color="auto" w:fill="auto"/>
            <w:noWrap/>
          </w:tcPr>
          <w:p w:rsidR="002073A2" w:rsidRPr="00563285" w:rsidRDefault="00366DEB" w:rsidP="003A43F3">
            <w:pPr>
              <w:widowControl w:val="0"/>
              <w:spacing w:after="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2073A2" w:rsidRPr="00EB030C" w:rsidRDefault="000C1D83" w:rsidP="00EB030C">
            <w:pPr>
              <w:widowControl w:val="0"/>
              <w:spacing w:after="0" w:line="240" w:lineRule="auto"/>
              <w:rPr>
                <w:rFonts w:ascii="Arial" w:hAnsi="Arial" w:cs="Arial"/>
                <w:sz w:val="28"/>
                <w:szCs w:val="28"/>
              </w:rPr>
            </w:pPr>
            <w:r w:rsidRPr="00EB030C">
              <w:rPr>
                <w:rFonts w:ascii="Arial" w:hAnsi="Arial" w:cs="Arial"/>
                <w:sz w:val="28"/>
                <w:szCs w:val="28"/>
              </w:rPr>
              <w:t>член Комитета</w:t>
            </w:r>
          </w:p>
        </w:tc>
      </w:tr>
      <w:tr w:rsidR="002073A2" w:rsidRPr="008B7474" w:rsidTr="00880DE3">
        <w:trPr>
          <w:cantSplit/>
        </w:trPr>
        <w:tc>
          <w:tcPr>
            <w:tcW w:w="710" w:type="dxa"/>
            <w:shd w:val="clear" w:color="auto" w:fill="auto"/>
            <w:noWrap/>
          </w:tcPr>
          <w:p w:rsidR="002073A2" w:rsidRPr="00FE452F" w:rsidRDefault="002073A2" w:rsidP="00C80472">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0C1D83" w:rsidRDefault="000C1D83" w:rsidP="000C1D83">
            <w:pPr>
              <w:widowControl w:val="0"/>
              <w:tabs>
                <w:tab w:val="left" w:pos="1915"/>
              </w:tabs>
              <w:spacing w:after="0" w:line="240" w:lineRule="auto"/>
              <w:rPr>
                <w:rFonts w:ascii="Arial" w:hAnsi="Arial" w:cs="Arial"/>
                <w:sz w:val="28"/>
                <w:szCs w:val="28"/>
              </w:rPr>
            </w:pPr>
            <w:r w:rsidRPr="00EB030C">
              <w:rPr>
                <w:rFonts w:ascii="Arial" w:hAnsi="Arial" w:cs="Arial"/>
                <w:sz w:val="28"/>
                <w:szCs w:val="28"/>
              </w:rPr>
              <w:t>МУРОГ</w:t>
            </w:r>
          </w:p>
          <w:p w:rsidR="002073A2" w:rsidRPr="00EB030C" w:rsidRDefault="000C1D83" w:rsidP="000C1D83">
            <w:pPr>
              <w:widowControl w:val="0"/>
              <w:tabs>
                <w:tab w:val="left" w:pos="1915"/>
              </w:tabs>
              <w:spacing w:after="0" w:line="240" w:lineRule="auto"/>
              <w:rPr>
                <w:rFonts w:ascii="Arial" w:hAnsi="Arial" w:cs="Arial"/>
                <w:sz w:val="28"/>
                <w:szCs w:val="28"/>
              </w:rPr>
            </w:pPr>
            <w:r w:rsidRPr="00EB030C">
              <w:rPr>
                <w:rFonts w:ascii="Arial" w:hAnsi="Arial" w:cs="Arial"/>
                <w:sz w:val="28"/>
                <w:szCs w:val="28"/>
              </w:rPr>
              <w:t>Игорь Александрович</w:t>
            </w:r>
          </w:p>
        </w:tc>
        <w:tc>
          <w:tcPr>
            <w:tcW w:w="426" w:type="dxa"/>
            <w:shd w:val="clear" w:color="auto" w:fill="auto"/>
            <w:noWrap/>
          </w:tcPr>
          <w:p w:rsidR="002073A2" w:rsidRPr="00563285" w:rsidRDefault="00366DEB" w:rsidP="003A43F3">
            <w:pPr>
              <w:widowControl w:val="0"/>
              <w:spacing w:after="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2073A2" w:rsidRPr="00EB030C" w:rsidRDefault="000C1D83" w:rsidP="00EB030C">
            <w:pPr>
              <w:widowControl w:val="0"/>
              <w:spacing w:after="0" w:line="240" w:lineRule="auto"/>
              <w:rPr>
                <w:rFonts w:ascii="Arial" w:hAnsi="Arial" w:cs="Arial"/>
                <w:sz w:val="28"/>
                <w:szCs w:val="28"/>
              </w:rPr>
            </w:pPr>
            <w:r w:rsidRPr="000C1D83">
              <w:rPr>
                <w:rFonts w:ascii="Arial" w:hAnsi="Arial" w:cs="Arial"/>
                <w:sz w:val="28"/>
                <w:szCs w:val="28"/>
              </w:rPr>
              <w:t>член Комитета</w:t>
            </w:r>
          </w:p>
        </w:tc>
      </w:tr>
      <w:tr w:rsidR="00880DE3" w:rsidRPr="008B7474" w:rsidTr="00880DE3">
        <w:trPr>
          <w:cantSplit/>
          <w:trHeight w:val="690"/>
        </w:trPr>
        <w:tc>
          <w:tcPr>
            <w:tcW w:w="9889" w:type="dxa"/>
            <w:gridSpan w:val="4"/>
            <w:shd w:val="clear" w:color="auto" w:fill="auto"/>
            <w:noWrap/>
          </w:tcPr>
          <w:p w:rsidR="00880DE3" w:rsidRPr="00697DBA" w:rsidRDefault="00880DE3" w:rsidP="00110A30">
            <w:pPr>
              <w:widowControl w:val="0"/>
              <w:spacing w:before="60" w:after="60" w:line="240" w:lineRule="auto"/>
              <w:jc w:val="center"/>
              <w:rPr>
                <w:rFonts w:ascii="Arial" w:hAnsi="Arial" w:cs="Arial"/>
                <w:b/>
                <w:bCs/>
                <w:sz w:val="28"/>
                <w:szCs w:val="28"/>
              </w:rPr>
            </w:pPr>
            <w:r w:rsidRPr="00697DBA">
              <w:rPr>
                <w:rFonts w:ascii="Arial" w:hAnsi="Arial" w:cs="Arial"/>
                <w:b/>
                <w:bCs/>
                <w:sz w:val="28"/>
                <w:szCs w:val="28"/>
              </w:rPr>
              <w:t>Министерство обороны Российской Федерации</w:t>
            </w:r>
          </w:p>
        </w:tc>
      </w:tr>
      <w:tr w:rsidR="00880DE3" w:rsidRPr="008B7474" w:rsidTr="00880DE3">
        <w:trPr>
          <w:cantSplit/>
          <w:trHeight w:val="656"/>
        </w:trPr>
        <w:tc>
          <w:tcPr>
            <w:tcW w:w="710" w:type="dxa"/>
            <w:shd w:val="clear" w:color="auto" w:fill="auto"/>
            <w:noWrap/>
          </w:tcPr>
          <w:p w:rsidR="00880DE3" w:rsidRPr="00697DBA" w:rsidRDefault="00880DE3" w:rsidP="006F589C">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1F62AA" w:rsidRPr="001F62AA" w:rsidRDefault="001F62AA" w:rsidP="001F62AA">
            <w:pPr>
              <w:widowControl w:val="0"/>
              <w:spacing w:after="0" w:line="240" w:lineRule="auto"/>
              <w:rPr>
                <w:rFonts w:ascii="Arial" w:hAnsi="Arial" w:cs="Arial"/>
                <w:sz w:val="28"/>
                <w:szCs w:val="28"/>
              </w:rPr>
            </w:pPr>
            <w:r w:rsidRPr="001F62AA">
              <w:rPr>
                <w:rFonts w:ascii="Arial" w:hAnsi="Arial" w:cs="Arial"/>
                <w:sz w:val="28"/>
                <w:szCs w:val="28"/>
              </w:rPr>
              <w:t>СЕРГИЕНКО</w:t>
            </w:r>
          </w:p>
          <w:p w:rsidR="00EC559F" w:rsidRPr="00697DBA" w:rsidRDefault="001F62AA" w:rsidP="001F62AA">
            <w:pPr>
              <w:widowControl w:val="0"/>
              <w:spacing w:after="0" w:line="240" w:lineRule="auto"/>
              <w:rPr>
                <w:rFonts w:ascii="Arial" w:hAnsi="Arial" w:cs="Arial"/>
                <w:sz w:val="28"/>
                <w:szCs w:val="28"/>
              </w:rPr>
            </w:pPr>
            <w:r w:rsidRPr="001F62AA">
              <w:rPr>
                <w:rFonts w:ascii="Arial" w:hAnsi="Arial" w:cs="Arial"/>
                <w:sz w:val="28"/>
                <w:szCs w:val="28"/>
              </w:rPr>
              <w:t>Игорь Петрович</w:t>
            </w:r>
          </w:p>
        </w:tc>
        <w:tc>
          <w:tcPr>
            <w:tcW w:w="426" w:type="dxa"/>
            <w:shd w:val="clear" w:color="auto" w:fill="auto"/>
            <w:noWrap/>
          </w:tcPr>
          <w:p w:rsidR="00880DE3" w:rsidRPr="00697DBA" w:rsidRDefault="00880DE3" w:rsidP="00C76E31">
            <w:pPr>
              <w:widowControl w:val="0"/>
              <w:spacing w:after="0" w:line="240" w:lineRule="auto"/>
              <w:rPr>
                <w:rFonts w:ascii="Arial" w:hAnsi="Arial" w:cs="Arial"/>
                <w:sz w:val="28"/>
                <w:szCs w:val="28"/>
              </w:rPr>
            </w:pPr>
            <w:r w:rsidRPr="00697DBA">
              <w:rPr>
                <w:rFonts w:ascii="Arial" w:hAnsi="Arial" w:cs="Arial"/>
                <w:sz w:val="28"/>
                <w:szCs w:val="28"/>
              </w:rPr>
              <w:t>-</w:t>
            </w:r>
          </w:p>
        </w:tc>
        <w:tc>
          <w:tcPr>
            <w:tcW w:w="4960" w:type="dxa"/>
            <w:shd w:val="clear" w:color="auto" w:fill="auto"/>
            <w:noWrap/>
          </w:tcPr>
          <w:p w:rsidR="00880DE3" w:rsidRDefault="007A7564" w:rsidP="001F62AA">
            <w:pPr>
              <w:widowControl w:val="0"/>
              <w:spacing w:after="0" w:line="240" w:lineRule="auto"/>
              <w:jc w:val="both"/>
              <w:rPr>
                <w:rFonts w:ascii="Arial" w:hAnsi="Arial" w:cs="Arial"/>
                <w:sz w:val="28"/>
                <w:szCs w:val="28"/>
              </w:rPr>
            </w:pPr>
            <w:r>
              <w:rPr>
                <w:rFonts w:ascii="Arial" w:hAnsi="Arial" w:cs="Arial"/>
                <w:sz w:val="28"/>
                <w:szCs w:val="28"/>
              </w:rPr>
              <w:t>н</w:t>
            </w:r>
            <w:r w:rsidR="001F62AA" w:rsidRPr="001F62AA">
              <w:rPr>
                <w:rFonts w:ascii="Arial" w:hAnsi="Arial" w:cs="Arial"/>
                <w:sz w:val="28"/>
                <w:szCs w:val="28"/>
              </w:rPr>
              <w:t>ачальник</w:t>
            </w:r>
            <w:r w:rsidR="001F62AA">
              <w:rPr>
                <w:rFonts w:ascii="Arial" w:hAnsi="Arial" w:cs="Arial"/>
                <w:sz w:val="28"/>
                <w:szCs w:val="28"/>
              </w:rPr>
              <w:t xml:space="preserve"> </w:t>
            </w:r>
            <w:r w:rsidR="001F62AA" w:rsidRPr="001F62AA">
              <w:rPr>
                <w:rFonts w:ascii="Arial" w:hAnsi="Arial" w:cs="Arial"/>
                <w:sz w:val="28"/>
                <w:szCs w:val="28"/>
              </w:rPr>
              <w:t>управления (военно-патриотической работы и взаимодействия</w:t>
            </w:r>
            <w:r w:rsidR="001F62AA">
              <w:rPr>
                <w:rFonts w:ascii="Arial" w:hAnsi="Arial" w:cs="Arial"/>
                <w:sz w:val="28"/>
                <w:szCs w:val="28"/>
              </w:rPr>
              <w:t xml:space="preserve"> </w:t>
            </w:r>
            <w:r w:rsidR="001F62AA" w:rsidRPr="001F62AA">
              <w:rPr>
                <w:rFonts w:ascii="Arial" w:hAnsi="Arial" w:cs="Arial"/>
                <w:sz w:val="28"/>
                <w:szCs w:val="28"/>
              </w:rPr>
              <w:t>с общественными объединениями) Главного военно-политического</w:t>
            </w:r>
            <w:r w:rsidR="001F62AA">
              <w:rPr>
                <w:rFonts w:ascii="Arial" w:hAnsi="Arial" w:cs="Arial"/>
                <w:sz w:val="28"/>
                <w:szCs w:val="28"/>
              </w:rPr>
              <w:t xml:space="preserve"> </w:t>
            </w:r>
            <w:r w:rsidR="001F62AA" w:rsidRPr="001F62AA">
              <w:rPr>
                <w:rFonts w:ascii="Arial" w:hAnsi="Arial" w:cs="Arial"/>
                <w:sz w:val="28"/>
                <w:szCs w:val="28"/>
              </w:rPr>
              <w:t>управления Вооруженных Сил Российской Федерации</w:t>
            </w:r>
          </w:p>
          <w:p w:rsidR="00366DEB" w:rsidRPr="00697DBA" w:rsidRDefault="00366DEB" w:rsidP="001F62AA">
            <w:pPr>
              <w:widowControl w:val="0"/>
              <w:spacing w:after="0" w:line="240" w:lineRule="auto"/>
              <w:jc w:val="both"/>
              <w:rPr>
                <w:rFonts w:ascii="Arial" w:hAnsi="Arial" w:cs="Arial"/>
                <w:sz w:val="28"/>
                <w:szCs w:val="28"/>
              </w:rPr>
            </w:pPr>
          </w:p>
        </w:tc>
      </w:tr>
      <w:tr w:rsidR="00D12724" w:rsidRPr="008B7474" w:rsidTr="000D3EFB">
        <w:trPr>
          <w:cantSplit/>
          <w:trHeight w:val="656"/>
        </w:trPr>
        <w:tc>
          <w:tcPr>
            <w:tcW w:w="9889" w:type="dxa"/>
            <w:gridSpan w:val="4"/>
            <w:shd w:val="clear" w:color="auto" w:fill="auto"/>
            <w:noWrap/>
          </w:tcPr>
          <w:p w:rsidR="00D12724" w:rsidRDefault="00D12724" w:rsidP="002073A2">
            <w:pPr>
              <w:widowControl w:val="0"/>
              <w:spacing w:after="0" w:line="240" w:lineRule="auto"/>
              <w:jc w:val="center"/>
              <w:rPr>
                <w:rFonts w:ascii="Arial" w:hAnsi="Arial" w:cs="Arial"/>
                <w:sz w:val="28"/>
                <w:szCs w:val="28"/>
              </w:rPr>
            </w:pPr>
            <w:r w:rsidRPr="00697DBA">
              <w:rPr>
                <w:rFonts w:ascii="Arial" w:hAnsi="Arial" w:cs="Arial"/>
                <w:b/>
                <w:bCs/>
                <w:sz w:val="28"/>
                <w:szCs w:val="28"/>
              </w:rPr>
              <w:t xml:space="preserve">Министерство </w:t>
            </w:r>
            <w:r w:rsidR="002073A2">
              <w:rPr>
                <w:rFonts w:ascii="Arial" w:hAnsi="Arial" w:cs="Arial"/>
                <w:b/>
                <w:bCs/>
                <w:sz w:val="28"/>
                <w:szCs w:val="28"/>
              </w:rPr>
              <w:t>просвещения</w:t>
            </w:r>
            <w:r w:rsidRPr="00697DBA">
              <w:rPr>
                <w:rFonts w:ascii="Arial" w:hAnsi="Arial" w:cs="Arial"/>
                <w:b/>
                <w:bCs/>
                <w:sz w:val="28"/>
                <w:szCs w:val="28"/>
              </w:rPr>
              <w:t xml:space="preserve"> Российской Федерации</w:t>
            </w:r>
          </w:p>
        </w:tc>
      </w:tr>
      <w:tr w:rsidR="00D12724" w:rsidRPr="008B7474" w:rsidTr="00880DE3">
        <w:trPr>
          <w:cantSplit/>
          <w:trHeight w:val="656"/>
        </w:trPr>
        <w:tc>
          <w:tcPr>
            <w:tcW w:w="710" w:type="dxa"/>
            <w:shd w:val="clear" w:color="auto" w:fill="auto"/>
            <w:noWrap/>
          </w:tcPr>
          <w:p w:rsidR="00D12724" w:rsidRPr="00697DBA" w:rsidRDefault="00D12724" w:rsidP="006F589C">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2073A2" w:rsidRDefault="002073A2" w:rsidP="002073A2">
            <w:pPr>
              <w:widowControl w:val="0"/>
              <w:spacing w:after="0" w:line="240" w:lineRule="auto"/>
              <w:rPr>
                <w:rFonts w:ascii="Arial" w:hAnsi="Arial" w:cs="Arial"/>
                <w:sz w:val="28"/>
                <w:szCs w:val="28"/>
              </w:rPr>
            </w:pPr>
            <w:proofErr w:type="spellStart"/>
            <w:r>
              <w:rPr>
                <w:rFonts w:ascii="Arial" w:hAnsi="Arial" w:cs="Arial"/>
                <w:sz w:val="28"/>
                <w:szCs w:val="28"/>
              </w:rPr>
              <w:t>КИКНАДЗЕ</w:t>
            </w:r>
            <w:proofErr w:type="spellEnd"/>
          </w:p>
          <w:p w:rsidR="002073A2" w:rsidRPr="002073A2" w:rsidRDefault="002073A2" w:rsidP="002073A2">
            <w:pPr>
              <w:widowControl w:val="0"/>
              <w:spacing w:after="0" w:line="240" w:lineRule="auto"/>
              <w:rPr>
                <w:rFonts w:ascii="Arial" w:hAnsi="Arial" w:cs="Arial"/>
                <w:sz w:val="28"/>
                <w:szCs w:val="28"/>
              </w:rPr>
            </w:pPr>
            <w:r w:rsidRPr="002073A2">
              <w:rPr>
                <w:rFonts w:ascii="Arial" w:hAnsi="Arial" w:cs="Arial"/>
                <w:sz w:val="28"/>
                <w:szCs w:val="28"/>
              </w:rPr>
              <w:t>Владимир</w:t>
            </w:r>
          </w:p>
          <w:p w:rsidR="002073A2" w:rsidRDefault="00366DEB" w:rsidP="002073A2">
            <w:pPr>
              <w:widowControl w:val="0"/>
              <w:spacing w:after="0" w:line="240" w:lineRule="auto"/>
              <w:rPr>
                <w:rFonts w:ascii="Arial" w:hAnsi="Arial" w:cs="Arial"/>
                <w:sz w:val="28"/>
                <w:szCs w:val="28"/>
              </w:rPr>
            </w:pPr>
            <w:r>
              <w:rPr>
                <w:rFonts w:ascii="Arial" w:hAnsi="Arial" w:cs="Arial"/>
                <w:sz w:val="28"/>
                <w:szCs w:val="28"/>
              </w:rPr>
              <w:t>Георгиевич</w:t>
            </w:r>
          </w:p>
          <w:p w:rsidR="00EC559F" w:rsidRDefault="00EC559F" w:rsidP="002073A2">
            <w:pPr>
              <w:widowControl w:val="0"/>
              <w:spacing w:after="0" w:line="240" w:lineRule="auto"/>
              <w:rPr>
                <w:rFonts w:ascii="Arial" w:hAnsi="Arial" w:cs="Arial"/>
                <w:sz w:val="28"/>
                <w:szCs w:val="28"/>
              </w:rPr>
            </w:pPr>
          </w:p>
        </w:tc>
        <w:tc>
          <w:tcPr>
            <w:tcW w:w="426" w:type="dxa"/>
            <w:shd w:val="clear" w:color="auto" w:fill="auto"/>
            <w:noWrap/>
          </w:tcPr>
          <w:p w:rsidR="00D12724" w:rsidRPr="00697DBA" w:rsidRDefault="007354A8" w:rsidP="00C76E31">
            <w:pPr>
              <w:widowControl w:val="0"/>
              <w:spacing w:after="0" w:line="240" w:lineRule="auto"/>
              <w:rPr>
                <w:rFonts w:ascii="Arial" w:hAnsi="Arial" w:cs="Arial"/>
                <w:sz w:val="28"/>
                <w:szCs w:val="28"/>
              </w:rPr>
            </w:pPr>
            <w:r w:rsidRPr="007354A8">
              <w:rPr>
                <w:rFonts w:ascii="Arial" w:hAnsi="Arial" w:cs="Arial"/>
                <w:sz w:val="28"/>
                <w:szCs w:val="28"/>
              </w:rPr>
              <w:t>-</w:t>
            </w:r>
          </w:p>
        </w:tc>
        <w:tc>
          <w:tcPr>
            <w:tcW w:w="4960" w:type="dxa"/>
            <w:shd w:val="clear" w:color="auto" w:fill="auto"/>
            <w:noWrap/>
          </w:tcPr>
          <w:p w:rsidR="00BA7F3A" w:rsidRDefault="002073A2" w:rsidP="002073A2">
            <w:pPr>
              <w:widowControl w:val="0"/>
              <w:spacing w:after="0" w:line="240" w:lineRule="auto"/>
              <w:jc w:val="both"/>
              <w:rPr>
                <w:rFonts w:ascii="Arial" w:hAnsi="Arial" w:cs="Arial"/>
                <w:sz w:val="28"/>
                <w:szCs w:val="28"/>
              </w:rPr>
            </w:pPr>
            <w:r w:rsidRPr="002073A2">
              <w:rPr>
                <w:rFonts w:ascii="Arial" w:hAnsi="Arial" w:cs="Arial"/>
                <w:sz w:val="28"/>
                <w:szCs w:val="28"/>
              </w:rPr>
              <w:t>заместитель директора Департамента государственной политики</w:t>
            </w:r>
            <w:r>
              <w:rPr>
                <w:rFonts w:ascii="Arial" w:hAnsi="Arial" w:cs="Arial"/>
                <w:sz w:val="28"/>
                <w:szCs w:val="28"/>
              </w:rPr>
              <w:t xml:space="preserve"> </w:t>
            </w:r>
            <w:r w:rsidRPr="002073A2">
              <w:rPr>
                <w:rFonts w:ascii="Arial" w:hAnsi="Arial" w:cs="Arial"/>
                <w:sz w:val="28"/>
                <w:szCs w:val="28"/>
              </w:rPr>
              <w:t>в сфере воспитания, дополнительного образования и детского отдыха</w:t>
            </w:r>
          </w:p>
          <w:p w:rsidR="00366DEB" w:rsidRPr="00366DEB" w:rsidRDefault="00366DEB" w:rsidP="002073A2">
            <w:pPr>
              <w:widowControl w:val="0"/>
              <w:spacing w:after="0" w:line="240" w:lineRule="auto"/>
              <w:jc w:val="both"/>
              <w:rPr>
                <w:rFonts w:ascii="Arial" w:hAnsi="Arial" w:cs="Arial"/>
                <w:sz w:val="18"/>
                <w:szCs w:val="28"/>
              </w:rPr>
            </w:pPr>
          </w:p>
        </w:tc>
      </w:tr>
      <w:tr w:rsidR="00185549" w:rsidRPr="008B7474" w:rsidTr="00880DE3">
        <w:trPr>
          <w:cantSplit/>
          <w:trHeight w:val="656"/>
        </w:trPr>
        <w:tc>
          <w:tcPr>
            <w:tcW w:w="710" w:type="dxa"/>
            <w:shd w:val="clear" w:color="auto" w:fill="auto"/>
            <w:noWrap/>
          </w:tcPr>
          <w:p w:rsidR="00185549" w:rsidRPr="00697DBA" w:rsidRDefault="00185549" w:rsidP="006F589C">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2073A2" w:rsidRPr="002073A2" w:rsidRDefault="002073A2" w:rsidP="002073A2">
            <w:pPr>
              <w:widowControl w:val="0"/>
              <w:spacing w:after="0" w:line="240" w:lineRule="auto"/>
              <w:rPr>
                <w:rFonts w:ascii="Arial" w:hAnsi="Arial" w:cs="Arial"/>
                <w:sz w:val="28"/>
                <w:szCs w:val="28"/>
              </w:rPr>
            </w:pPr>
            <w:proofErr w:type="spellStart"/>
            <w:r w:rsidRPr="002073A2">
              <w:rPr>
                <w:rFonts w:ascii="Arial" w:hAnsi="Arial" w:cs="Arial"/>
                <w:sz w:val="28"/>
                <w:szCs w:val="28"/>
              </w:rPr>
              <w:t>КАЛАМОВА</w:t>
            </w:r>
            <w:proofErr w:type="spellEnd"/>
          </w:p>
          <w:p w:rsidR="002073A2" w:rsidRPr="00D12724" w:rsidRDefault="00235D98" w:rsidP="002073A2">
            <w:pPr>
              <w:widowControl w:val="0"/>
              <w:spacing w:after="0" w:line="240" w:lineRule="auto"/>
              <w:rPr>
                <w:rFonts w:ascii="Arial" w:hAnsi="Arial" w:cs="Arial"/>
                <w:sz w:val="28"/>
                <w:szCs w:val="28"/>
              </w:rPr>
            </w:pPr>
            <w:r>
              <w:rPr>
                <w:rFonts w:ascii="Arial" w:hAnsi="Arial" w:cs="Arial"/>
                <w:sz w:val="28"/>
                <w:szCs w:val="28"/>
              </w:rPr>
              <w:t xml:space="preserve">Юлия </w:t>
            </w:r>
            <w:proofErr w:type="spellStart"/>
            <w:r>
              <w:rPr>
                <w:rFonts w:ascii="Arial" w:hAnsi="Arial" w:cs="Arial"/>
                <w:sz w:val="28"/>
                <w:szCs w:val="28"/>
              </w:rPr>
              <w:t>Баязовна</w:t>
            </w:r>
            <w:proofErr w:type="spellEnd"/>
          </w:p>
          <w:p w:rsidR="00EC559F" w:rsidRPr="00D12724" w:rsidRDefault="00EC559F" w:rsidP="002073A2">
            <w:pPr>
              <w:widowControl w:val="0"/>
              <w:spacing w:after="0" w:line="240" w:lineRule="auto"/>
              <w:rPr>
                <w:rFonts w:ascii="Arial" w:hAnsi="Arial" w:cs="Arial"/>
                <w:sz w:val="28"/>
                <w:szCs w:val="28"/>
              </w:rPr>
            </w:pPr>
          </w:p>
        </w:tc>
        <w:tc>
          <w:tcPr>
            <w:tcW w:w="426" w:type="dxa"/>
            <w:shd w:val="clear" w:color="auto" w:fill="auto"/>
            <w:noWrap/>
          </w:tcPr>
          <w:p w:rsidR="00185549" w:rsidRPr="00697DBA" w:rsidRDefault="007354A8" w:rsidP="00C76E31">
            <w:pPr>
              <w:widowControl w:val="0"/>
              <w:spacing w:after="0" w:line="240" w:lineRule="auto"/>
              <w:rPr>
                <w:rFonts w:ascii="Arial" w:hAnsi="Arial" w:cs="Arial"/>
                <w:sz w:val="28"/>
                <w:szCs w:val="28"/>
              </w:rPr>
            </w:pPr>
            <w:r w:rsidRPr="007354A8">
              <w:rPr>
                <w:rFonts w:ascii="Arial" w:hAnsi="Arial" w:cs="Arial"/>
                <w:sz w:val="28"/>
                <w:szCs w:val="28"/>
              </w:rPr>
              <w:t>-</w:t>
            </w:r>
          </w:p>
        </w:tc>
        <w:tc>
          <w:tcPr>
            <w:tcW w:w="4960" w:type="dxa"/>
            <w:shd w:val="clear" w:color="auto" w:fill="auto"/>
            <w:noWrap/>
          </w:tcPr>
          <w:p w:rsidR="00185549" w:rsidRDefault="002073A2" w:rsidP="002073A2">
            <w:pPr>
              <w:widowControl w:val="0"/>
              <w:spacing w:after="0" w:line="240" w:lineRule="auto"/>
              <w:jc w:val="both"/>
              <w:rPr>
                <w:rFonts w:ascii="Arial" w:hAnsi="Arial" w:cs="Arial"/>
                <w:sz w:val="28"/>
                <w:szCs w:val="28"/>
              </w:rPr>
            </w:pPr>
            <w:r w:rsidRPr="002073A2">
              <w:rPr>
                <w:rFonts w:ascii="Arial" w:hAnsi="Arial" w:cs="Arial"/>
                <w:sz w:val="28"/>
                <w:szCs w:val="28"/>
              </w:rPr>
              <w:t>начальник отдела государственной политики в сфере</w:t>
            </w:r>
            <w:r>
              <w:rPr>
                <w:rFonts w:ascii="Arial" w:hAnsi="Arial" w:cs="Arial"/>
                <w:sz w:val="28"/>
                <w:szCs w:val="28"/>
              </w:rPr>
              <w:t xml:space="preserve"> </w:t>
            </w:r>
            <w:r w:rsidRPr="002073A2">
              <w:rPr>
                <w:rFonts w:ascii="Arial" w:hAnsi="Arial" w:cs="Arial"/>
                <w:sz w:val="28"/>
                <w:szCs w:val="28"/>
              </w:rPr>
              <w:t>патриотического воспитания Департамента государственной политики</w:t>
            </w:r>
            <w:r>
              <w:rPr>
                <w:rFonts w:ascii="Arial" w:hAnsi="Arial" w:cs="Arial"/>
                <w:sz w:val="28"/>
                <w:szCs w:val="28"/>
              </w:rPr>
              <w:t xml:space="preserve"> </w:t>
            </w:r>
            <w:r w:rsidRPr="002073A2">
              <w:rPr>
                <w:rFonts w:ascii="Arial" w:hAnsi="Arial" w:cs="Arial"/>
                <w:sz w:val="28"/>
                <w:szCs w:val="28"/>
              </w:rPr>
              <w:t>в сфере воспитания, дополнительного образования и детского отдыха</w:t>
            </w:r>
          </w:p>
          <w:p w:rsidR="00522B43" w:rsidRDefault="00522B43" w:rsidP="002073A2">
            <w:pPr>
              <w:widowControl w:val="0"/>
              <w:spacing w:after="0" w:line="240" w:lineRule="auto"/>
              <w:jc w:val="both"/>
              <w:rPr>
                <w:rFonts w:ascii="Arial" w:hAnsi="Arial" w:cs="Arial"/>
                <w:sz w:val="28"/>
                <w:szCs w:val="28"/>
              </w:rPr>
            </w:pPr>
          </w:p>
          <w:p w:rsidR="00522B43" w:rsidRDefault="00522B43" w:rsidP="002073A2">
            <w:pPr>
              <w:widowControl w:val="0"/>
              <w:spacing w:after="0" w:line="240" w:lineRule="auto"/>
              <w:jc w:val="both"/>
              <w:rPr>
                <w:rFonts w:ascii="Arial" w:hAnsi="Arial" w:cs="Arial"/>
                <w:sz w:val="28"/>
                <w:szCs w:val="28"/>
              </w:rPr>
            </w:pPr>
          </w:p>
          <w:p w:rsidR="00522B43" w:rsidRDefault="00522B43" w:rsidP="002073A2">
            <w:pPr>
              <w:widowControl w:val="0"/>
              <w:spacing w:after="0" w:line="240" w:lineRule="auto"/>
              <w:jc w:val="both"/>
              <w:rPr>
                <w:rFonts w:ascii="Arial" w:hAnsi="Arial" w:cs="Arial"/>
                <w:sz w:val="28"/>
                <w:szCs w:val="28"/>
              </w:rPr>
            </w:pPr>
          </w:p>
          <w:p w:rsidR="000370C0" w:rsidRDefault="000370C0" w:rsidP="002073A2">
            <w:pPr>
              <w:widowControl w:val="0"/>
              <w:spacing w:after="0" w:line="240" w:lineRule="auto"/>
              <w:jc w:val="both"/>
              <w:rPr>
                <w:rFonts w:ascii="Arial" w:hAnsi="Arial" w:cs="Arial"/>
                <w:sz w:val="28"/>
                <w:szCs w:val="28"/>
              </w:rPr>
            </w:pPr>
          </w:p>
          <w:p w:rsidR="00911974" w:rsidRDefault="00911974" w:rsidP="002073A2">
            <w:pPr>
              <w:widowControl w:val="0"/>
              <w:spacing w:after="0" w:line="240" w:lineRule="auto"/>
              <w:jc w:val="both"/>
              <w:rPr>
                <w:rFonts w:ascii="Arial" w:hAnsi="Arial" w:cs="Arial"/>
                <w:sz w:val="28"/>
                <w:szCs w:val="28"/>
              </w:rPr>
            </w:pPr>
          </w:p>
          <w:p w:rsidR="000370C0" w:rsidRDefault="000370C0" w:rsidP="002073A2">
            <w:pPr>
              <w:widowControl w:val="0"/>
              <w:spacing w:after="0" w:line="240" w:lineRule="auto"/>
              <w:jc w:val="both"/>
              <w:rPr>
                <w:rFonts w:ascii="Arial" w:hAnsi="Arial" w:cs="Arial"/>
                <w:sz w:val="28"/>
                <w:szCs w:val="28"/>
              </w:rPr>
            </w:pPr>
          </w:p>
          <w:p w:rsidR="00522B43" w:rsidRDefault="00522B43" w:rsidP="002073A2">
            <w:pPr>
              <w:widowControl w:val="0"/>
              <w:spacing w:after="0" w:line="240" w:lineRule="auto"/>
              <w:jc w:val="both"/>
              <w:rPr>
                <w:rFonts w:ascii="Arial" w:hAnsi="Arial" w:cs="Arial"/>
                <w:sz w:val="28"/>
                <w:szCs w:val="28"/>
              </w:rPr>
            </w:pPr>
          </w:p>
          <w:p w:rsidR="00522B43" w:rsidRPr="00D12724" w:rsidRDefault="00522B43" w:rsidP="002073A2">
            <w:pPr>
              <w:widowControl w:val="0"/>
              <w:spacing w:after="0" w:line="240" w:lineRule="auto"/>
              <w:jc w:val="both"/>
              <w:rPr>
                <w:rFonts w:ascii="Arial" w:hAnsi="Arial" w:cs="Arial"/>
                <w:sz w:val="28"/>
                <w:szCs w:val="28"/>
              </w:rPr>
            </w:pPr>
          </w:p>
        </w:tc>
      </w:tr>
      <w:tr w:rsidR="00387024" w:rsidRPr="008B7474" w:rsidTr="00E630A9">
        <w:trPr>
          <w:cantSplit/>
          <w:trHeight w:val="656"/>
        </w:trPr>
        <w:tc>
          <w:tcPr>
            <w:tcW w:w="9889" w:type="dxa"/>
            <w:gridSpan w:val="4"/>
            <w:shd w:val="clear" w:color="auto" w:fill="auto"/>
            <w:noWrap/>
          </w:tcPr>
          <w:p w:rsidR="00387024" w:rsidRDefault="00387024" w:rsidP="00387024">
            <w:pPr>
              <w:widowControl w:val="0"/>
              <w:spacing w:after="0" w:line="240" w:lineRule="auto"/>
              <w:jc w:val="center"/>
              <w:rPr>
                <w:rFonts w:ascii="Arial" w:hAnsi="Arial" w:cs="Arial"/>
                <w:b/>
                <w:sz w:val="28"/>
                <w:szCs w:val="28"/>
              </w:rPr>
            </w:pPr>
            <w:r w:rsidRPr="00387024">
              <w:rPr>
                <w:rFonts w:ascii="Arial" w:hAnsi="Arial" w:cs="Arial"/>
                <w:b/>
                <w:sz w:val="28"/>
                <w:szCs w:val="28"/>
              </w:rPr>
              <w:lastRenderedPageBreak/>
              <w:t xml:space="preserve">Министерство </w:t>
            </w:r>
            <w:r w:rsidR="000C1D83">
              <w:rPr>
                <w:rFonts w:ascii="Arial" w:hAnsi="Arial" w:cs="Arial"/>
                <w:b/>
                <w:sz w:val="28"/>
                <w:szCs w:val="28"/>
              </w:rPr>
              <w:t>науки и высшего образования</w:t>
            </w:r>
          </w:p>
          <w:p w:rsidR="00387024" w:rsidRPr="00387024" w:rsidRDefault="00387024" w:rsidP="00387024">
            <w:pPr>
              <w:widowControl w:val="0"/>
              <w:spacing w:after="0" w:line="240" w:lineRule="auto"/>
              <w:jc w:val="center"/>
              <w:rPr>
                <w:rFonts w:ascii="Arial" w:hAnsi="Arial" w:cs="Arial"/>
                <w:b/>
                <w:sz w:val="28"/>
                <w:szCs w:val="28"/>
              </w:rPr>
            </w:pPr>
            <w:r w:rsidRPr="00387024">
              <w:rPr>
                <w:rFonts w:ascii="Arial" w:hAnsi="Arial" w:cs="Arial"/>
                <w:b/>
                <w:sz w:val="28"/>
                <w:szCs w:val="28"/>
              </w:rPr>
              <w:t>Российской Федерации</w:t>
            </w:r>
          </w:p>
        </w:tc>
      </w:tr>
      <w:tr w:rsidR="00387024" w:rsidRPr="008B7474" w:rsidTr="00880DE3">
        <w:trPr>
          <w:cantSplit/>
          <w:trHeight w:val="656"/>
        </w:trPr>
        <w:tc>
          <w:tcPr>
            <w:tcW w:w="710" w:type="dxa"/>
            <w:shd w:val="clear" w:color="auto" w:fill="auto"/>
            <w:noWrap/>
          </w:tcPr>
          <w:p w:rsidR="00387024" w:rsidRPr="00A76876" w:rsidRDefault="00387024" w:rsidP="006F589C">
            <w:pPr>
              <w:widowControl w:val="0"/>
              <w:numPr>
                <w:ilvl w:val="0"/>
                <w:numId w:val="4"/>
              </w:numPr>
              <w:spacing w:after="0" w:line="240" w:lineRule="auto"/>
              <w:rPr>
                <w:rFonts w:ascii="Arial" w:hAnsi="Arial" w:cs="Arial"/>
                <w:b/>
                <w:sz w:val="28"/>
                <w:szCs w:val="28"/>
              </w:rPr>
            </w:pPr>
          </w:p>
        </w:tc>
        <w:tc>
          <w:tcPr>
            <w:tcW w:w="3793" w:type="dxa"/>
            <w:shd w:val="clear" w:color="auto" w:fill="auto"/>
            <w:noWrap/>
          </w:tcPr>
          <w:p w:rsidR="000C1D83" w:rsidRDefault="000C1D83" w:rsidP="000C1D83">
            <w:pPr>
              <w:widowControl w:val="0"/>
              <w:spacing w:after="0" w:line="240" w:lineRule="auto"/>
              <w:rPr>
                <w:rFonts w:ascii="Arial" w:hAnsi="Arial" w:cs="Arial"/>
                <w:sz w:val="28"/>
                <w:szCs w:val="28"/>
              </w:rPr>
            </w:pPr>
            <w:r w:rsidRPr="000C1D83">
              <w:rPr>
                <w:rFonts w:ascii="Arial" w:hAnsi="Arial" w:cs="Arial"/>
                <w:sz w:val="28"/>
                <w:szCs w:val="28"/>
              </w:rPr>
              <w:t>САВЕНКОВ</w:t>
            </w:r>
          </w:p>
          <w:p w:rsidR="001701E2" w:rsidRPr="00A76876" w:rsidRDefault="000C1D83" w:rsidP="000C1D83">
            <w:pPr>
              <w:widowControl w:val="0"/>
              <w:spacing w:after="0" w:line="240" w:lineRule="auto"/>
              <w:rPr>
                <w:rFonts w:ascii="Arial" w:hAnsi="Arial" w:cs="Arial"/>
                <w:b/>
                <w:sz w:val="28"/>
                <w:szCs w:val="28"/>
              </w:rPr>
            </w:pPr>
            <w:r w:rsidRPr="000C1D83">
              <w:rPr>
                <w:rFonts w:ascii="Arial" w:hAnsi="Arial" w:cs="Arial"/>
                <w:sz w:val="28"/>
                <w:szCs w:val="28"/>
              </w:rPr>
              <w:t>Денис Александрович</w:t>
            </w:r>
          </w:p>
        </w:tc>
        <w:tc>
          <w:tcPr>
            <w:tcW w:w="426" w:type="dxa"/>
            <w:shd w:val="clear" w:color="auto" w:fill="auto"/>
            <w:noWrap/>
          </w:tcPr>
          <w:p w:rsidR="00387024" w:rsidRPr="00697DBA" w:rsidRDefault="004C6C35" w:rsidP="00C76E31">
            <w:pPr>
              <w:widowControl w:val="0"/>
              <w:spacing w:after="0" w:line="240" w:lineRule="auto"/>
              <w:rPr>
                <w:rFonts w:ascii="Arial" w:hAnsi="Arial" w:cs="Arial"/>
                <w:sz w:val="28"/>
                <w:szCs w:val="28"/>
              </w:rPr>
            </w:pPr>
            <w:r w:rsidRPr="004C6C35">
              <w:rPr>
                <w:rFonts w:ascii="Arial" w:hAnsi="Arial" w:cs="Arial"/>
                <w:sz w:val="28"/>
                <w:szCs w:val="28"/>
              </w:rPr>
              <w:t>-</w:t>
            </w:r>
          </w:p>
        </w:tc>
        <w:tc>
          <w:tcPr>
            <w:tcW w:w="4960" w:type="dxa"/>
            <w:shd w:val="clear" w:color="auto" w:fill="auto"/>
            <w:noWrap/>
          </w:tcPr>
          <w:p w:rsidR="00387024" w:rsidRDefault="000C1D83" w:rsidP="003E5EA5">
            <w:pPr>
              <w:widowControl w:val="0"/>
              <w:spacing w:after="0" w:line="240" w:lineRule="auto"/>
              <w:jc w:val="both"/>
              <w:rPr>
                <w:rFonts w:ascii="Arial" w:hAnsi="Arial" w:cs="Arial"/>
                <w:sz w:val="28"/>
                <w:szCs w:val="28"/>
              </w:rPr>
            </w:pPr>
            <w:r w:rsidRPr="000C1D83">
              <w:rPr>
                <w:rFonts w:ascii="Arial" w:hAnsi="Arial" w:cs="Arial"/>
                <w:sz w:val="28"/>
                <w:szCs w:val="28"/>
              </w:rPr>
              <w:t>заместитель директора Департамента государственной молодежной политики и воспитательной деятельности Минобрнауки России</w:t>
            </w:r>
          </w:p>
          <w:p w:rsidR="00366DEB" w:rsidRPr="00D12724" w:rsidRDefault="00366DEB" w:rsidP="003E5EA5">
            <w:pPr>
              <w:widowControl w:val="0"/>
              <w:spacing w:after="0" w:line="240" w:lineRule="auto"/>
              <w:jc w:val="both"/>
              <w:rPr>
                <w:rFonts w:ascii="Arial" w:hAnsi="Arial" w:cs="Arial"/>
                <w:sz w:val="28"/>
                <w:szCs w:val="28"/>
              </w:rPr>
            </w:pPr>
          </w:p>
        </w:tc>
      </w:tr>
      <w:tr w:rsidR="00A76876" w:rsidRPr="008B7474" w:rsidTr="004B5F65">
        <w:trPr>
          <w:cantSplit/>
          <w:trHeight w:val="656"/>
        </w:trPr>
        <w:tc>
          <w:tcPr>
            <w:tcW w:w="9889" w:type="dxa"/>
            <w:gridSpan w:val="4"/>
            <w:shd w:val="clear" w:color="auto" w:fill="auto"/>
            <w:noWrap/>
          </w:tcPr>
          <w:p w:rsidR="00522B43" w:rsidRPr="00522B43" w:rsidRDefault="00522B43" w:rsidP="00522B43">
            <w:pPr>
              <w:widowControl w:val="0"/>
              <w:spacing w:after="0" w:line="240" w:lineRule="auto"/>
              <w:jc w:val="center"/>
              <w:rPr>
                <w:rFonts w:ascii="Arial" w:hAnsi="Arial" w:cs="Arial"/>
                <w:b/>
                <w:sz w:val="28"/>
                <w:szCs w:val="28"/>
              </w:rPr>
            </w:pPr>
            <w:r w:rsidRPr="00522B43">
              <w:rPr>
                <w:rFonts w:ascii="Arial" w:hAnsi="Arial" w:cs="Arial"/>
                <w:b/>
                <w:sz w:val="28"/>
                <w:szCs w:val="28"/>
              </w:rPr>
              <w:t>Федеральное агентство</w:t>
            </w:r>
          </w:p>
          <w:p w:rsidR="00A76876" w:rsidRPr="00A76876" w:rsidRDefault="00522B43" w:rsidP="00522B43">
            <w:pPr>
              <w:widowControl w:val="0"/>
              <w:spacing w:after="0" w:line="240" w:lineRule="auto"/>
              <w:jc w:val="center"/>
              <w:rPr>
                <w:rFonts w:ascii="Arial" w:hAnsi="Arial" w:cs="Arial"/>
                <w:b/>
                <w:sz w:val="28"/>
                <w:szCs w:val="28"/>
              </w:rPr>
            </w:pPr>
            <w:r w:rsidRPr="00522B43">
              <w:rPr>
                <w:rFonts w:ascii="Arial" w:hAnsi="Arial" w:cs="Arial"/>
                <w:b/>
                <w:sz w:val="28"/>
                <w:szCs w:val="28"/>
              </w:rPr>
              <w:t>по делам молодежи</w:t>
            </w:r>
          </w:p>
        </w:tc>
      </w:tr>
      <w:tr w:rsidR="00A76876" w:rsidRPr="008B7474" w:rsidTr="00880DE3">
        <w:trPr>
          <w:cantSplit/>
          <w:trHeight w:val="656"/>
        </w:trPr>
        <w:tc>
          <w:tcPr>
            <w:tcW w:w="710" w:type="dxa"/>
            <w:shd w:val="clear" w:color="auto" w:fill="auto"/>
            <w:noWrap/>
          </w:tcPr>
          <w:p w:rsidR="00A76876" w:rsidRPr="00697DBA" w:rsidRDefault="00A76876" w:rsidP="006F589C">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A76876" w:rsidRPr="00797D27" w:rsidRDefault="003256AE" w:rsidP="00522B43">
            <w:pPr>
              <w:widowControl w:val="0"/>
              <w:spacing w:after="0" w:line="240" w:lineRule="auto"/>
              <w:rPr>
                <w:rFonts w:ascii="Arial" w:hAnsi="Arial" w:cs="Arial"/>
                <w:b/>
                <w:sz w:val="28"/>
                <w:szCs w:val="28"/>
              </w:rPr>
            </w:pPr>
            <w:r w:rsidRPr="00797D27">
              <w:rPr>
                <w:rFonts w:ascii="Arial" w:hAnsi="Arial" w:cs="Arial"/>
                <w:b/>
                <w:sz w:val="28"/>
                <w:szCs w:val="28"/>
              </w:rPr>
              <w:t>БРЕДИХИН</w:t>
            </w:r>
          </w:p>
          <w:p w:rsidR="003256AE" w:rsidRPr="00797D27" w:rsidRDefault="003256AE" w:rsidP="00522B43">
            <w:pPr>
              <w:widowControl w:val="0"/>
              <w:spacing w:after="0" w:line="240" w:lineRule="auto"/>
              <w:rPr>
                <w:rFonts w:ascii="Arial" w:hAnsi="Arial" w:cs="Arial"/>
                <w:b/>
                <w:sz w:val="28"/>
                <w:szCs w:val="28"/>
              </w:rPr>
            </w:pPr>
            <w:r w:rsidRPr="00797D27">
              <w:rPr>
                <w:rFonts w:ascii="Arial" w:hAnsi="Arial" w:cs="Arial"/>
                <w:b/>
                <w:sz w:val="28"/>
                <w:szCs w:val="28"/>
              </w:rPr>
              <w:t>Владислав Игоревич</w:t>
            </w:r>
          </w:p>
        </w:tc>
        <w:tc>
          <w:tcPr>
            <w:tcW w:w="426" w:type="dxa"/>
            <w:shd w:val="clear" w:color="auto" w:fill="auto"/>
            <w:noWrap/>
          </w:tcPr>
          <w:p w:rsidR="00A76876" w:rsidRPr="00797D27" w:rsidRDefault="00366DEB" w:rsidP="00C76E31">
            <w:pPr>
              <w:widowControl w:val="0"/>
              <w:spacing w:after="0" w:line="240" w:lineRule="auto"/>
              <w:rPr>
                <w:rFonts w:ascii="Arial" w:hAnsi="Arial" w:cs="Arial"/>
                <w:b/>
                <w:sz w:val="28"/>
                <w:szCs w:val="28"/>
              </w:rPr>
            </w:pPr>
            <w:r w:rsidRPr="00797D27">
              <w:rPr>
                <w:rFonts w:ascii="Arial" w:hAnsi="Arial" w:cs="Arial"/>
                <w:b/>
                <w:sz w:val="28"/>
                <w:szCs w:val="28"/>
              </w:rPr>
              <w:t>-</w:t>
            </w:r>
          </w:p>
        </w:tc>
        <w:tc>
          <w:tcPr>
            <w:tcW w:w="4960" w:type="dxa"/>
            <w:shd w:val="clear" w:color="auto" w:fill="auto"/>
            <w:noWrap/>
          </w:tcPr>
          <w:p w:rsidR="00145DFF" w:rsidRPr="00797D27" w:rsidRDefault="0083225E" w:rsidP="00366DEB">
            <w:pPr>
              <w:widowControl w:val="0"/>
              <w:spacing w:after="0" w:line="240" w:lineRule="auto"/>
              <w:jc w:val="both"/>
              <w:rPr>
                <w:rFonts w:ascii="Arial" w:hAnsi="Arial" w:cs="Arial"/>
                <w:b/>
                <w:sz w:val="28"/>
                <w:szCs w:val="28"/>
              </w:rPr>
            </w:pPr>
            <w:r w:rsidRPr="00797D27">
              <w:rPr>
                <w:rFonts w:ascii="Arial" w:hAnsi="Arial" w:cs="Arial"/>
                <w:b/>
                <w:sz w:val="28"/>
                <w:szCs w:val="28"/>
              </w:rPr>
              <w:t>р</w:t>
            </w:r>
            <w:r w:rsidR="00522B43" w:rsidRPr="00797D27">
              <w:rPr>
                <w:rFonts w:ascii="Arial" w:hAnsi="Arial" w:cs="Arial"/>
                <w:b/>
                <w:sz w:val="28"/>
                <w:szCs w:val="28"/>
              </w:rPr>
              <w:t xml:space="preserve">уководитель </w:t>
            </w:r>
            <w:r w:rsidR="003256AE" w:rsidRPr="00797D27">
              <w:rPr>
                <w:rFonts w:ascii="Arial" w:hAnsi="Arial" w:cs="Arial"/>
                <w:b/>
                <w:sz w:val="28"/>
                <w:szCs w:val="28"/>
              </w:rPr>
              <w:t xml:space="preserve">дирекции военно-патриотических проектов </w:t>
            </w:r>
            <w:r w:rsidR="00522B43" w:rsidRPr="00797D27">
              <w:rPr>
                <w:rFonts w:ascii="Arial" w:hAnsi="Arial" w:cs="Arial"/>
                <w:b/>
                <w:sz w:val="28"/>
                <w:szCs w:val="28"/>
              </w:rPr>
              <w:t>Общероссийского общественно- государственного движения детей и молодежи «Движение первых»</w:t>
            </w:r>
          </w:p>
          <w:p w:rsidR="00366DEB" w:rsidRPr="00797D27" w:rsidRDefault="00366DEB" w:rsidP="00366DEB">
            <w:pPr>
              <w:widowControl w:val="0"/>
              <w:spacing w:after="0" w:line="240" w:lineRule="auto"/>
              <w:jc w:val="both"/>
              <w:rPr>
                <w:rFonts w:ascii="Arial" w:hAnsi="Arial" w:cs="Arial"/>
                <w:b/>
                <w:sz w:val="18"/>
                <w:szCs w:val="28"/>
              </w:rPr>
            </w:pPr>
          </w:p>
        </w:tc>
      </w:tr>
      <w:tr w:rsidR="00522B43" w:rsidRPr="008B7474" w:rsidTr="00880DE3">
        <w:trPr>
          <w:cantSplit/>
          <w:trHeight w:val="656"/>
        </w:trPr>
        <w:tc>
          <w:tcPr>
            <w:tcW w:w="710" w:type="dxa"/>
            <w:shd w:val="clear" w:color="auto" w:fill="auto"/>
            <w:noWrap/>
          </w:tcPr>
          <w:p w:rsidR="00522B43" w:rsidRPr="00697DBA" w:rsidRDefault="00522B43" w:rsidP="006F589C">
            <w:pPr>
              <w:widowControl w:val="0"/>
              <w:numPr>
                <w:ilvl w:val="0"/>
                <w:numId w:val="4"/>
              </w:numPr>
              <w:spacing w:after="0" w:line="240" w:lineRule="auto"/>
              <w:rPr>
                <w:rFonts w:ascii="Arial" w:hAnsi="Arial" w:cs="Arial"/>
                <w:sz w:val="28"/>
                <w:szCs w:val="28"/>
              </w:rPr>
            </w:pPr>
            <w:bookmarkStart w:id="0" w:name="_GoBack"/>
          </w:p>
        </w:tc>
        <w:tc>
          <w:tcPr>
            <w:tcW w:w="3793" w:type="dxa"/>
            <w:shd w:val="clear" w:color="auto" w:fill="auto"/>
            <w:noWrap/>
          </w:tcPr>
          <w:p w:rsidR="00522B43" w:rsidRPr="00522B43" w:rsidRDefault="00522B43" w:rsidP="00522B43">
            <w:pPr>
              <w:widowControl w:val="0"/>
              <w:spacing w:after="0" w:line="240" w:lineRule="auto"/>
              <w:rPr>
                <w:rFonts w:ascii="Arial" w:hAnsi="Arial" w:cs="Arial"/>
                <w:sz w:val="28"/>
                <w:szCs w:val="28"/>
              </w:rPr>
            </w:pPr>
            <w:r w:rsidRPr="00522B43">
              <w:rPr>
                <w:rFonts w:ascii="Arial" w:hAnsi="Arial" w:cs="Arial"/>
                <w:sz w:val="28"/>
                <w:szCs w:val="28"/>
              </w:rPr>
              <w:t>БЕЛИКОВА</w:t>
            </w:r>
          </w:p>
          <w:p w:rsidR="00522B43" w:rsidRPr="00522B43" w:rsidRDefault="00522B43" w:rsidP="00522B43">
            <w:pPr>
              <w:widowControl w:val="0"/>
              <w:spacing w:after="0" w:line="240" w:lineRule="auto"/>
              <w:rPr>
                <w:rFonts w:ascii="Arial" w:hAnsi="Arial" w:cs="Arial"/>
                <w:sz w:val="28"/>
                <w:szCs w:val="28"/>
              </w:rPr>
            </w:pPr>
            <w:r w:rsidRPr="00522B43">
              <w:rPr>
                <w:rFonts w:ascii="Arial" w:hAnsi="Arial" w:cs="Arial"/>
                <w:sz w:val="28"/>
                <w:szCs w:val="28"/>
              </w:rPr>
              <w:t>Елена Александровна</w:t>
            </w:r>
          </w:p>
        </w:tc>
        <w:tc>
          <w:tcPr>
            <w:tcW w:w="426" w:type="dxa"/>
            <w:shd w:val="clear" w:color="auto" w:fill="auto"/>
            <w:noWrap/>
          </w:tcPr>
          <w:p w:rsidR="00522B43" w:rsidRPr="004C6C35" w:rsidRDefault="00366DEB" w:rsidP="00C76E31">
            <w:pPr>
              <w:widowControl w:val="0"/>
              <w:spacing w:after="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522B43" w:rsidRDefault="00522B43" w:rsidP="00522B43">
            <w:pPr>
              <w:widowControl w:val="0"/>
              <w:spacing w:after="0" w:line="240" w:lineRule="auto"/>
              <w:jc w:val="both"/>
              <w:rPr>
                <w:rFonts w:ascii="Arial" w:hAnsi="Arial" w:cs="Arial"/>
                <w:sz w:val="28"/>
                <w:szCs w:val="28"/>
              </w:rPr>
            </w:pPr>
            <w:r>
              <w:rPr>
                <w:rFonts w:ascii="Arial" w:hAnsi="Arial" w:cs="Arial"/>
                <w:sz w:val="28"/>
                <w:szCs w:val="28"/>
              </w:rPr>
              <w:t>д</w:t>
            </w:r>
            <w:r w:rsidRPr="00522B43">
              <w:rPr>
                <w:rFonts w:ascii="Arial" w:hAnsi="Arial" w:cs="Arial"/>
                <w:sz w:val="28"/>
                <w:szCs w:val="28"/>
              </w:rPr>
              <w:t>иректор федерального государственного бюджетного учреждения «Российский центр гражданского и патриотического воспитания детей и молодежи»</w:t>
            </w:r>
          </w:p>
          <w:p w:rsidR="00366DEB" w:rsidRPr="00366DEB" w:rsidRDefault="00366DEB" w:rsidP="00522B43">
            <w:pPr>
              <w:widowControl w:val="0"/>
              <w:spacing w:after="0" w:line="240" w:lineRule="auto"/>
              <w:jc w:val="both"/>
              <w:rPr>
                <w:rFonts w:ascii="Arial" w:hAnsi="Arial" w:cs="Arial"/>
                <w:sz w:val="24"/>
                <w:szCs w:val="28"/>
              </w:rPr>
            </w:pPr>
          </w:p>
        </w:tc>
      </w:tr>
      <w:bookmarkEnd w:id="0"/>
      <w:tr w:rsidR="00522B43" w:rsidRPr="008B7474" w:rsidTr="00880DE3">
        <w:trPr>
          <w:cantSplit/>
          <w:trHeight w:val="656"/>
        </w:trPr>
        <w:tc>
          <w:tcPr>
            <w:tcW w:w="710" w:type="dxa"/>
            <w:shd w:val="clear" w:color="auto" w:fill="auto"/>
            <w:noWrap/>
          </w:tcPr>
          <w:p w:rsidR="00522B43" w:rsidRPr="00697DBA" w:rsidRDefault="00522B43" w:rsidP="006F589C">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522B43" w:rsidRPr="00522B43" w:rsidRDefault="00522B43" w:rsidP="00522B43">
            <w:pPr>
              <w:widowControl w:val="0"/>
              <w:spacing w:after="0" w:line="240" w:lineRule="auto"/>
              <w:rPr>
                <w:rFonts w:ascii="Arial" w:hAnsi="Arial" w:cs="Arial"/>
                <w:sz w:val="28"/>
                <w:szCs w:val="28"/>
              </w:rPr>
            </w:pPr>
            <w:proofErr w:type="spellStart"/>
            <w:r w:rsidRPr="00522B43">
              <w:rPr>
                <w:rFonts w:ascii="Arial" w:hAnsi="Arial" w:cs="Arial"/>
                <w:sz w:val="28"/>
                <w:szCs w:val="28"/>
              </w:rPr>
              <w:t>СТЕПЫКО</w:t>
            </w:r>
            <w:proofErr w:type="spellEnd"/>
            <w:r w:rsidRPr="00522B43">
              <w:rPr>
                <w:rFonts w:ascii="Arial" w:hAnsi="Arial" w:cs="Arial"/>
                <w:sz w:val="28"/>
                <w:szCs w:val="28"/>
              </w:rPr>
              <w:t xml:space="preserve"> </w:t>
            </w:r>
          </w:p>
          <w:p w:rsidR="00522B43" w:rsidRPr="00522B43" w:rsidRDefault="00522B43" w:rsidP="00522B43">
            <w:pPr>
              <w:widowControl w:val="0"/>
              <w:spacing w:after="0" w:line="240" w:lineRule="auto"/>
              <w:rPr>
                <w:rFonts w:ascii="Arial" w:hAnsi="Arial" w:cs="Arial"/>
                <w:sz w:val="28"/>
                <w:szCs w:val="28"/>
              </w:rPr>
            </w:pPr>
            <w:r w:rsidRPr="00522B43">
              <w:rPr>
                <w:rFonts w:ascii="Arial" w:hAnsi="Arial" w:cs="Arial"/>
                <w:sz w:val="28"/>
                <w:szCs w:val="28"/>
              </w:rPr>
              <w:t>Дмитрий Геннадьевич</w:t>
            </w:r>
          </w:p>
        </w:tc>
        <w:tc>
          <w:tcPr>
            <w:tcW w:w="426" w:type="dxa"/>
            <w:shd w:val="clear" w:color="auto" w:fill="auto"/>
            <w:noWrap/>
          </w:tcPr>
          <w:p w:rsidR="00522B43" w:rsidRPr="004C6C35" w:rsidRDefault="00366DEB" w:rsidP="00C76E31">
            <w:pPr>
              <w:widowControl w:val="0"/>
              <w:spacing w:after="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366DEB" w:rsidRDefault="00522B43" w:rsidP="00522B43">
            <w:pPr>
              <w:widowControl w:val="0"/>
              <w:spacing w:after="0" w:line="240" w:lineRule="auto"/>
              <w:jc w:val="both"/>
              <w:rPr>
                <w:rFonts w:ascii="Arial" w:hAnsi="Arial" w:cs="Arial"/>
                <w:sz w:val="28"/>
                <w:szCs w:val="28"/>
              </w:rPr>
            </w:pPr>
            <w:r>
              <w:rPr>
                <w:rFonts w:ascii="Arial" w:hAnsi="Arial" w:cs="Arial"/>
                <w:sz w:val="28"/>
                <w:szCs w:val="28"/>
              </w:rPr>
              <w:t>з</w:t>
            </w:r>
            <w:r w:rsidRPr="00522B43">
              <w:rPr>
                <w:rFonts w:ascii="Arial" w:hAnsi="Arial" w:cs="Arial"/>
                <w:sz w:val="28"/>
                <w:szCs w:val="28"/>
              </w:rPr>
              <w:t>аместитель директора федерального государственного бюджетного учреждения «Российский центр гражданского и патриотического воспитания детей и молодежи»</w:t>
            </w:r>
          </w:p>
          <w:p w:rsidR="00366DEB" w:rsidRPr="00522B43" w:rsidRDefault="00366DEB" w:rsidP="00522B43">
            <w:pPr>
              <w:widowControl w:val="0"/>
              <w:spacing w:after="0" w:line="240" w:lineRule="auto"/>
              <w:jc w:val="both"/>
              <w:rPr>
                <w:rFonts w:ascii="Arial" w:hAnsi="Arial" w:cs="Arial"/>
                <w:sz w:val="28"/>
                <w:szCs w:val="28"/>
              </w:rPr>
            </w:pPr>
          </w:p>
        </w:tc>
      </w:tr>
      <w:tr w:rsidR="007A7564" w:rsidRPr="008B7474" w:rsidTr="00EF3B19">
        <w:trPr>
          <w:cantSplit/>
          <w:trHeight w:val="656"/>
        </w:trPr>
        <w:tc>
          <w:tcPr>
            <w:tcW w:w="9889" w:type="dxa"/>
            <w:gridSpan w:val="4"/>
            <w:shd w:val="clear" w:color="auto" w:fill="auto"/>
            <w:noWrap/>
          </w:tcPr>
          <w:p w:rsidR="007A7564" w:rsidRPr="007A7564" w:rsidRDefault="007A7564" w:rsidP="007A7564">
            <w:pPr>
              <w:widowControl w:val="0"/>
              <w:spacing w:after="0" w:line="240" w:lineRule="auto"/>
              <w:jc w:val="center"/>
              <w:rPr>
                <w:rFonts w:ascii="Arial" w:hAnsi="Arial" w:cs="Arial"/>
                <w:b/>
                <w:sz w:val="28"/>
                <w:szCs w:val="28"/>
              </w:rPr>
            </w:pPr>
            <w:r w:rsidRPr="007A7564">
              <w:rPr>
                <w:rFonts w:ascii="Arial" w:hAnsi="Arial" w:cs="Arial"/>
                <w:b/>
                <w:sz w:val="28"/>
                <w:szCs w:val="28"/>
              </w:rPr>
              <w:t>Федеральная служба по надзору в сфере</w:t>
            </w:r>
          </w:p>
          <w:p w:rsidR="007A7564" w:rsidRDefault="007A7564" w:rsidP="007A7564">
            <w:pPr>
              <w:widowControl w:val="0"/>
              <w:spacing w:after="0" w:line="240" w:lineRule="auto"/>
              <w:jc w:val="center"/>
              <w:rPr>
                <w:rFonts w:ascii="Arial" w:hAnsi="Arial" w:cs="Arial"/>
                <w:sz w:val="28"/>
                <w:szCs w:val="28"/>
              </w:rPr>
            </w:pPr>
            <w:r w:rsidRPr="007A7564">
              <w:rPr>
                <w:rFonts w:ascii="Arial" w:hAnsi="Arial" w:cs="Arial"/>
                <w:b/>
                <w:sz w:val="28"/>
                <w:szCs w:val="28"/>
              </w:rPr>
              <w:t>образования и науки</w:t>
            </w:r>
          </w:p>
        </w:tc>
      </w:tr>
      <w:tr w:rsidR="007A7564" w:rsidRPr="008B7474" w:rsidTr="00880DE3">
        <w:trPr>
          <w:cantSplit/>
          <w:trHeight w:val="656"/>
        </w:trPr>
        <w:tc>
          <w:tcPr>
            <w:tcW w:w="710" w:type="dxa"/>
            <w:shd w:val="clear" w:color="auto" w:fill="auto"/>
            <w:noWrap/>
          </w:tcPr>
          <w:p w:rsidR="007A7564" w:rsidRPr="00697DBA" w:rsidRDefault="007A7564" w:rsidP="006F589C">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7A7564" w:rsidRDefault="007A7564" w:rsidP="007A7564">
            <w:pPr>
              <w:widowControl w:val="0"/>
              <w:spacing w:after="0" w:line="240" w:lineRule="auto"/>
              <w:rPr>
                <w:rFonts w:ascii="Arial" w:hAnsi="Arial" w:cs="Arial"/>
                <w:sz w:val="28"/>
                <w:szCs w:val="28"/>
              </w:rPr>
            </w:pPr>
            <w:r w:rsidRPr="007A7564">
              <w:rPr>
                <w:rFonts w:ascii="Arial" w:hAnsi="Arial" w:cs="Arial"/>
                <w:sz w:val="28"/>
                <w:szCs w:val="28"/>
              </w:rPr>
              <w:t>ДЕМИДОВА</w:t>
            </w:r>
          </w:p>
          <w:p w:rsidR="007A7564" w:rsidRPr="007A7564" w:rsidRDefault="007A7564" w:rsidP="007A7564">
            <w:pPr>
              <w:widowControl w:val="0"/>
              <w:spacing w:after="0" w:line="240" w:lineRule="auto"/>
              <w:rPr>
                <w:rFonts w:ascii="Arial" w:hAnsi="Arial" w:cs="Arial"/>
                <w:sz w:val="28"/>
                <w:szCs w:val="28"/>
              </w:rPr>
            </w:pPr>
            <w:r w:rsidRPr="007A7564">
              <w:rPr>
                <w:rFonts w:ascii="Arial" w:hAnsi="Arial" w:cs="Arial"/>
                <w:sz w:val="28"/>
                <w:szCs w:val="28"/>
              </w:rPr>
              <w:t xml:space="preserve">Татьяна Юрьевна </w:t>
            </w:r>
          </w:p>
        </w:tc>
        <w:tc>
          <w:tcPr>
            <w:tcW w:w="426" w:type="dxa"/>
            <w:shd w:val="clear" w:color="auto" w:fill="auto"/>
            <w:noWrap/>
          </w:tcPr>
          <w:p w:rsidR="007A7564" w:rsidRPr="004C6C35" w:rsidRDefault="00366DEB" w:rsidP="00C76E31">
            <w:pPr>
              <w:widowControl w:val="0"/>
              <w:spacing w:after="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E208B5" w:rsidRDefault="007A7564" w:rsidP="007A7564">
            <w:pPr>
              <w:widowControl w:val="0"/>
              <w:spacing w:after="0" w:line="240" w:lineRule="auto"/>
              <w:jc w:val="both"/>
              <w:rPr>
                <w:rFonts w:ascii="Arial" w:hAnsi="Arial" w:cs="Arial"/>
                <w:sz w:val="28"/>
                <w:szCs w:val="28"/>
              </w:rPr>
            </w:pPr>
            <w:r w:rsidRPr="007A7564">
              <w:rPr>
                <w:rFonts w:ascii="Arial" w:hAnsi="Arial" w:cs="Arial"/>
                <w:sz w:val="28"/>
                <w:szCs w:val="28"/>
              </w:rPr>
              <w:t>заместитель директора – руководитель аналитического центра по разработке и анализу моделей воспитательной работы, выявлению лучших практик воспитательной и профилактической работы, направленной на предупреждение общественно-опасного поведения подр</w:t>
            </w:r>
            <w:r w:rsidR="00366DEB">
              <w:rPr>
                <w:rFonts w:ascii="Arial" w:hAnsi="Arial" w:cs="Arial"/>
                <w:sz w:val="28"/>
                <w:szCs w:val="28"/>
              </w:rPr>
              <w:t xml:space="preserve">остков и молодежи, </w:t>
            </w:r>
            <w:proofErr w:type="spellStart"/>
            <w:r w:rsidR="00366DEB">
              <w:rPr>
                <w:rFonts w:ascii="Arial" w:hAnsi="Arial" w:cs="Arial"/>
                <w:sz w:val="28"/>
                <w:szCs w:val="28"/>
              </w:rPr>
              <w:t>ФГБУ</w:t>
            </w:r>
            <w:proofErr w:type="spellEnd"/>
            <w:r w:rsidR="00366DEB">
              <w:rPr>
                <w:rFonts w:ascii="Arial" w:hAnsi="Arial" w:cs="Arial"/>
                <w:sz w:val="28"/>
                <w:szCs w:val="28"/>
              </w:rPr>
              <w:t xml:space="preserve"> «</w:t>
            </w:r>
            <w:proofErr w:type="spellStart"/>
            <w:r w:rsidR="00366DEB">
              <w:rPr>
                <w:rFonts w:ascii="Arial" w:hAnsi="Arial" w:cs="Arial"/>
                <w:sz w:val="28"/>
                <w:szCs w:val="28"/>
              </w:rPr>
              <w:t>ФИОКО</w:t>
            </w:r>
            <w:proofErr w:type="spellEnd"/>
            <w:r w:rsidR="00366DEB">
              <w:rPr>
                <w:rFonts w:ascii="Arial" w:hAnsi="Arial" w:cs="Arial"/>
                <w:sz w:val="28"/>
                <w:szCs w:val="28"/>
              </w:rPr>
              <w:t>»</w:t>
            </w:r>
          </w:p>
          <w:p w:rsidR="00366DEB" w:rsidRDefault="00366DEB" w:rsidP="007A7564">
            <w:pPr>
              <w:widowControl w:val="0"/>
              <w:spacing w:after="0" w:line="240" w:lineRule="auto"/>
              <w:jc w:val="both"/>
              <w:rPr>
                <w:rFonts w:ascii="Arial" w:hAnsi="Arial" w:cs="Arial"/>
                <w:sz w:val="28"/>
                <w:szCs w:val="28"/>
              </w:rPr>
            </w:pPr>
          </w:p>
          <w:p w:rsidR="00A2722B" w:rsidRDefault="00A2722B" w:rsidP="007A7564">
            <w:pPr>
              <w:widowControl w:val="0"/>
              <w:spacing w:after="0" w:line="240" w:lineRule="auto"/>
              <w:jc w:val="both"/>
              <w:rPr>
                <w:rFonts w:ascii="Arial" w:hAnsi="Arial" w:cs="Arial"/>
                <w:sz w:val="28"/>
                <w:szCs w:val="28"/>
              </w:rPr>
            </w:pPr>
          </w:p>
          <w:p w:rsidR="00A2722B" w:rsidRDefault="00A2722B" w:rsidP="007A7564">
            <w:pPr>
              <w:widowControl w:val="0"/>
              <w:spacing w:after="0" w:line="240" w:lineRule="auto"/>
              <w:jc w:val="both"/>
              <w:rPr>
                <w:rFonts w:ascii="Arial" w:hAnsi="Arial" w:cs="Arial"/>
                <w:sz w:val="28"/>
                <w:szCs w:val="28"/>
              </w:rPr>
            </w:pPr>
          </w:p>
          <w:p w:rsidR="00E208B5" w:rsidRPr="007A7564" w:rsidRDefault="00E208B5" w:rsidP="007A7564">
            <w:pPr>
              <w:widowControl w:val="0"/>
              <w:spacing w:after="0" w:line="240" w:lineRule="auto"/>
              <w:jc w:val="both"/>
              <w:rPr>
                <w:rFonts w:ascii="Arial" w:hAnsi="Arial" w:cs="Arial"/>
                <w:sz w:val="28"/>
                <w:szCs w:val="28"/>
              </w:rPr>
            </w:pPr>
          </w:p>
        </w:tc>
      </w:tr>
      <w:tr w:rsidR="00D12724" w:rsidRPr="008B7474" w:rsidTr="00E01AD4">
        <w:trPr>
          <w:cantSplit/>
          <w:trHeight w:val="656"/>
        </w:trPr>
        <w:tc>
          <w:tcPr>
            <w:tcW w:w="9889" w:type="dxa"/>
            <w:gridSpan w:val="4"/>
            <w:shd w:val="clear" w:color="auto" w:fill="auto"/>
            <w:noWrap/>
          </w:tcPr>
          <w:p w:rsidR="00D12724" w:rsidRPr="00EC0388" w:rsidRDefault="001701E2" w:rsidP="00522B43">
            <w:pPr>
              <w:widowControl w:val="0"/>
              <w:spacing w:after="0" w:line="240" w:lineRule="auto"/>
              <w:jc w:val="center"/>
              <w:rPr>
                <w:rFonts w:ascii="Arial" w:hAnsi="Arial" w:cs="Arial"/>
                <w:b/>
                <w:sz w:val="28"/>
                <w:szCs w:val="28"/>
              </w:rPr>
            </w:pPr>
            <w:r>
              <w:rPr>
                <w:rFonts w:ascii="Arial" w:hAnsi="Arial" w:cs="Arial"/>
                <w:b/>
                <w:sz w:val="28"/>
                <w:szCs w:val="28"/>
              </w:rPr>
              <w:lastRenderedPageBreak/>
              <w:t xml:space="preserve">Правительство </w:t>
            </w:r>
            <w:r w:rsidR="00522B43">
              <w:rPr>
                <w:rFonts w:ascii="Arial" w:hAnsi="Arial" w:cs="Arial"/>
                <w:b/>
                <w:sz w:val="28"/>
                <w:szCs w:val="28"/>
              </w:rPr>
              <w:t>Московской области</w:t>
            </w:r>
          </w:p>
        </w:tc>
      </w:tr>
      <w:tr w:rsidR="00D12724" w:rsidRPr="008B7474" w:rsidTr="00880DE3">
        <w:trPr>
          <w:cantSplit/>
          <w:trHeight w:val="656"/>
        </w:trPr>
        <w:tc>
          <w:tcPr>
            <w:tcW w:w="710" w:type="dxa"/>
            <w:shd w:val="clear" w:color="auto" w:fill="auto"/>
            <w:noWrap/>
          </w:tcPr>
          <w:p w:rsidR="00D12724" w:rsidRPr="00697DBA" w:rsidRDefault="00D12724" w:rsidP="006F589C">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522B43" w:rsidRDefault="00522B43" w:rsidP="00522B43">
            <w:pPr>
              <w:widowControl w:val="0"/>
              <w:spacing w:after="0" w:line="240" w:lineRule="auto"/>
              <w:rPr>
                <w:rFonts w:ascii="Arial" w:hAnsi="Arial" w:cs="Arial"/>
                <w:sz w:val="28"/>
                <w:szCs w:val="28"/>
              </w:rPr>
            </w:pPr>
            <w:r w:rsidRPr="00522B43">
              <w:rPr>
                <w:rFonts w:ascii="Arial" w:hAnsi="Arial" w:cs="Arial"/>
                <w:sz w:val="28"/>
                <w:szCs w:val="28"/>
              </w:rPr>
              <w:t xml:space="preserve">ШВЕЛИДЗЕ </w:t>
            </w:r>
          </w:p>
          <w:p w:rsidR="00613719" w:rsidRDefault="00522B43" w:rsidP="00522B43">
            <w:pPr>
              <w:widowControl w:val="0"/>
              <w:spacing w:after="0" w:line="240" w:lineRule="auto"/>
              <w:rPr>
                <w:rFonts w:ascii="Arial" w:hAnsi="Arial" w:cs="Arial"/>
                <w:sz w:val="28"/>
                <w:szCs w:val="28"/>
              </w:rPr>
            </w:pPr>
            <w:proofErr w:type="spellStart"/>
            <w:r w:rsidRPr="00522B43">
              <w:rPr>
                <w:rFonts w:ascii="Arial" w:hAnsi="Arial" w:cs="Arial"/>
                <w:sz w:val="28"/>
                <w:szCs w:val="28"/>
              </w:rPr>
              <w:t>Кетеван</w:t>
            </w:r>
            <w:proofErr w:type="spellEnd"/>
            <w:r w:rsidRPr="00522B43">
              <w:rPr>
                <w:rFonts w:ascii="Arial" w:hAnsi="Arial" w:cs="Arial"/>
                <w:sz w:val="28"/>
                <w:szCs w:val="28"/>
              </w:rPr>
              <w:t xml:space="preserve"> </w:t>
            </w:r>
            <w:proofErr w:type="spellStart"/>
            <w:r w:rsidRPr="00522B43">
              <w:rPr>
                <w:rFonts w:ascii="Arial" w:hAnsi="Arial" w:cs="Arial"/>
                <w:sz w:val="28"/>
                <w:szCs w:val="28"/>
              </w:rPr>
              <w:t>Георгийевна</w:t>
            </w:r>
            <w:proofErr w:type="spellEnd"/>
            <w:r w:rsidRPr="00522B43">
              <w:rPr>
                <w:rFonts w:ascii="Arial" w:hAnsi="Arial" w:cs="Arial"/>
                <w:sz w:val="28"/>
                <w:szCs w:val="28"/>
              </w:rPr>
              <w:t xml:space="preserve"> </w:t>
            </w:r>
          </w:p>
        </w:tc>
        <w:tc>
          <w:tcPr>
            <w:tcW w:w="426" w:type="dxa"/>
            <w:shd w:val="clear" w:color="auto" w:fill="auto"/>
            <w:noWrap/>
          </w:tcPr>
          <w:p w:rsidR="00D12724" w:rsidRPr="00697DBA" w:rsidRDefault="004C6C35" w:rsidP="00C76E31">
            <w:pPr>
              <w:widowControl w:val="0"/>
              <w:spacing w:after="0" w:line="240" w:lineRule="auto"/>
              <w:rPr>
                <w:rFonts w:ascii="Arial" w:hAnsi="Arial" w:cs="Arial"/>
                <w:sz w:val="28"/>
                <w:szCs w:val="28"/>
              </w:rPr>
            </w:pPr>
            <w:r w:rsidRPr="004C6C35">
              <w:rPr>
                <w:rFonts w:ascii="Arial" w:hAnsi="Arial" w:cs="Arial"/>
                <w:sz w:val="28"/>
                <w:szCs w:val="28"/>
              </w:rPr>
              <w:t>-</w:t>
            </w:r>
          </w:p>
        </w:tc>
        <w:tc>
          <w:tcPr>
            <w:tcW w:w="4960" w:type="dxa"/>
            <w:shd w:val="clear" w:color="auto" w:fill="auto"/>
            <w:noWrap/>
          </w:tcPr>
          <w:p w:rsidR="00400A39" w:rsidRDefault="00E727B0" w:rsidP="00613719">
            <w:pPr>
              <w:widowControl w:val="0"/>
              <w:spacing w:after="0" w:line="240" w:lineRule="auto"/>
              <w:jc w:val="both"/>
              <w:rPr>
                <w:rFonts w:ascii="Arial" w:hAnsi="Arial" w:cs="Arial"/>
                <w:sz w:val="28"/>
                <w:szCs w:val="28"/>
              </w:rPr>
            </w:pPr>
            <w:r>
              <w:rPr>
                <w:rFonts w:ascii="Arial" w:hAnsi="Arial" w:cs="Arial"/>
                <w:sz w:val="28"/>
                <w:szCs w:val="28"/>
              </w:rPr>
              <w:t>М</w:t>
            </w:r>
            <w:r w:rsidR="00522B43" w:rsidRPr="00522B43">
              <w:rPr>
                <w:rFonts w:ascii="Arial" w:hAnsi="Arial" w:cs="Arial"/>
                <w:sz w:val="28"/>
                <w:szCs w:val="28"/>
              </w:rPr>
              <w:t>инистр информации и молодежной политики Московской области</w:t>
            </w:r>
          </w:p>
          <w:p w:rsidR="00366DEB" w:rsidRPr="00366DEB" w:rsidRDefault="00366DEB" w:rsidP="00613719">
            <w:pPr>
              <w:widowControl w:val="0"/>
              <w:spacing w:after="0" w:line="240" w:lineRule="auto"/>
              <w:jc w:val="both"/>
              <w:rPr>
                <w:rFonts w:ascii="Arial" w:hAnsi="Arial" w:cs="Arial"/>
                <w:szCs w:val="28"/>
              </w:rPr>
            </w:pPr>
          </w:p>
        </w:tc>
      </w:tr>
      <w:tr w:rsidR="004C259E" w:rsidRPr="008B7474" w:rsidTr="00880DE3">
        <w:trPr>
          <w:cantSplit/>
          <w:trHeight w:val="656"/>
        </w:trPr>
        <w:tc>
          <w:tcPr>
            <w:tcW w:w="710" w:type="dxa"/>
            <w:shd w:val="clear" w:color="auto" w:fill="auto"/>
            <w:noWrap/>
          </w:tcPr>
          <w:p w:rsidR="004C259E" w:rsidRPr="00697DBA" w:rsidRDefault="004C259E" w:rsidP="006F589C">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4C259E" w:rsidRDefault="004C259E" w:rsidP="00522B43">
            <w:pPr>
              <w:widowControl w:val="0"/>
              <w:spacing w:after="0" w:line="240" w:lineRule="auto"/>
              <w:rPr>
                <w:rFonts w:ascii="Arial" w:hAnsi="Arial" w:cs="Arial"/>
                <w:sz w:val="28"/>
                <w:szCs w:val="28"/>
              </w:rPr>
            </w:pPr>
            <w:r>
              <w:rPr>
                <w:rFonts w:ascii="Arial" w:hAnsi="Arial" w:cs="Arial"/>
                <w:sz w:val="28"/>
                <w:szCs w:val="28"/>
              </w:rPr>
              <w:t>ГРЕ</w:t>
            </w:r>
            <w:r w:rsidR="00811880">
              <w:rPr>
                <w:rFonts w:ascii="Arial" w:hAnsi="Arial" w:cs="Arial"/>
                <w:sz w:val="28"/>
                <w:szCs w:val="28"/>
              </w:rPr>
              <w:t>БЕНЩИКОВА</w:t>
            </w:r>
          </w:p>
          <w:p w:rsidR="00811880" w:rsidRPr="00522B43" w:rsidRDefault="00811880" w:rsidP="00522B43">
            <w:pPr>
              <w:widowControl w:val="0"/>
              <w:spacing w:after="0" w:line="240" w:lineRule="auto"/>
              <w:rPr>
                <w:rFonts w:ascii="Arial" w:hAnsi="Arial" w:cs="Arial"/>
                <w:sz w:val="28"/>
                <w:szCs w:val="28"/>
              </w:rPr>
            </w:pPr>
            <w:r>
              <w:rPr>
                <w:rFonts w:ascii="Arial" w:hAnsi="Arial" w:cs="Arial"/>
                <w:sz w:val="28"/>
                <w:szCs w:val="28"/>
              </w:rPr>
              <w:t>Ольга Борисовна</w:t>
            </w:r>
          </w:p>
        </w:tc>
        <w:tc>
          <w:tcPr>
            <w:tcW w:w="426" w:type="dxa"/>
            <w:shd w:val="clear" w:color="auto" w:fill="auto"/>
            <w:noWrap/>
          </w:tcPr>
          <w:p w:rsidR="004C259E" w:rsidRPr="004C6C35" w:rsidRDefault="004C259E" w:rsidP="00C76E31">
            <w:pPr>
              <w:widowControl w:val="0"/>
              <w:spacing w:after="0" w:line="240" w:lineRule="auto"/>
              <w:rPr>
                <w:rFonts w:ascii="Arial" w:hAnsi="Arial" w:cs="Arial"/>
                <w:sz w:val="28"/>
                <w:szCs w:val="28"/>
              </w:rPr>
            </w:pPr>
          </w:p>
        </w:tc>
        <w:tc>
          <w:tcPr>
            <w:tcW w:w="4960" w:type="dxa"/>
            <w:shd w:val="clear" w:color="auto" w:fill="auto"/>
            <w:noWrap/>
          </w:tcPr>
          <w:p w:rsidR="004C259E" w:rsidRDefault="00811880" w:rsidP="00613719">
            <w:pPr>
              <w:widowControl w:val="0"/>
              <w:spacing w:after="0" w:line="240" w:lineRule="auto"/>
              <w:jc w:val="both"/>
              <w:rPr>
                <w:rFonts w:ascii="Arial" w:hAnsi="Arial" w:cs="Arial"/>
                <w:sz w:val="28"/>
                <w:szCs w:val="28"/>
              </w:rPr>
            </w:pPr>
            <w:r>
              <w:rPr>
                <w:rFonts w:ascii="Arial" w:hAnsi="Arial" w:cs="Arial"/>
                <w:sz w:val="28"/>
                <w:szCs w:val="28"/>
              </w:rPr>
              <w:t>первый заместитель Министра информации и моложёной политики</w:t>
            </w:r>
            <w:r>
              <w:t xml:space="preserve"> </w:t>
            </w:r>
            <w:r w:rsidRPr="00811880">
              <w:rPr>
                <w:rFonts w:ascii="Arial" w:hAnsi="Arial" w:cs="Arial"/>
                <w:sz w:val="28"/>
                <w:szCs w:val="28"/>
              </w:rPr>
              <w:t>Московской области</w:t>
            </w:r>
            <w:r>
              <w:rPr>
                <w:rFonts w:ascii="Arial" w:hAnsi="Arial" w:cs="Arial"/>
                <w:sz w:val="28"/>
                <w:szCs w:val="28"/>
              </w:rPr>
              <w:t xml:space="preserve"> </w:t>
            </w:r>
          </w:p>
        </w:tc>
      </w:tr>
      <w:tr w:rsidR="00522B43" w:rsidRPr="008B7474" w:rsidTr="00880DE3">
        <w:trPr>
          <w:cantSplit/>
          <w:trHeight w:val="656"/>
        </w:trPr>
        <w:tc>
          <w:tcPr>
            <w:tcW w:w="710" w:type="dxa"/>
            <w:shd w:val="clear" w:color="auto" w:fill="auto"/>
            <w:noWrap/>
          </w:tcPr>
          <w:p w:rsidR="00522B43" w:rsidRPr="00697DBA" w:rsidRDefault="00522B43" w:rsidP="006F589C">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522B43" w:rsidRPr="00522B43" w:rsidRDefault="00522B43" w:rsidP="00522B43">
            <w:pPr>
              <w:widowControl w:val="0"/>
              <w:spacing w:after="0" w:line="240" w:lineRule="auto"/>
              <w:rPr>
                <w:rFonts w:ascii="Arial" w:hAnsi="Arial" w:cs="Arial"/>
                <w:sz w:val="28"/>
                <w:szCs w:val="28"/>
              </w:rPr>
            </w:pPr>
            <w:r w:rsidRPr="00522B43">
              <w:rPr>
                <w:rFonts w:ascii="Arial" w:hAnsi="Arial" w:cs="Arial"/>
                <w:sz w:val="28"/>
                <w:szCs w:val="28"/>
              </w:rPr>
              <w:t>ПЕРСИКОВ</w:t>
            </w:r>
            <w:r>
              <w:rPr>
                <w:rFonts w:ascii="Arial" w:hAnsi="Arial" w:cs="Arial"/>
                <w:sz w:val="28"/>
                <w:szCs w:val="28"/>
              </w:rPr>
              <w:br/>
            </w:r>
            <w:r w:rsidRPr="00522B43">
              <w:rPr>
                <w:rFonts w:ascii="Arial" w:hAnsi="Arial" w:cs="Arial"/>
                <w:sz w:val="28"/>
                <w:szCs w:val="28"/>
              </w:rPr>
              <w:t xml:space="preserve">Олег Александрович </w:t>
            </w:r>
          </w:p>
        </w:tc>
        <w:tc>
          <w:tcPr>
            <w:tcW w:w="426" w:type="dxa"/>
            <w:shd w:val="clear" w:color="auto" w:fill="auto"/>
            <w:noWrap/>
          </w:tcPr>
          <w:p w:rsidR="00522B43" w:rsidRPr="004C6C35" w:rsidRDefault="00366DEB" w:rsidP="00C76E31">
            <w:pPr>
              <w:widowControl w:val="0"/>
              <w:spacing w:after="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522B43" w:rsidRDefault="00522B43" w:rsidP="00613719">
            <w:pPr>
              <w:widowControl w:val="0"/>
              <w:spacing w:after="0" w:line="240" w:lineRule="auto"/>
              <w:jc w:val="both"/>
              <w:rPr>
                <w:rFonts w:ascii="Arial" w:hAnsi="Arial" w:cs="Arial"/>
                <w:sz w:val="28"/>
                <w:szCs w:val="28"/>
              </w:rPr>
            </w:pPr>
            <w:r w:rsidRPr="00522B43">
              <w:rPr>
                <w:rFonts w:ascii="Arial" w:hAnsi="Arial" w:cs="Arial"/>
                <w:sz w:val="28"/>
                <w:szCs w:val="28"/>
              </w:rPr>
              <w:t>директор Государственного казенного учреждения Московской области «Центр обеспечения деятельности Общественной палаты Московской области и патриотического воспитания»</w:t>
            </w:r>
          </w:p>
          <w:p w:rsidR="00366DEB" w:rsidRPr="00366DEB" w:rsidRDefault="00366DEB" w:rsidP="00613719">
            <w:pPr>
              <w:widowControl w:val="0"/>
              <w:spacing w:after="0" w:line="240" w:lineRule="auto"/>
              <w:jc w:val="both"/>
              <w:rPr>
                <w:rFonts w:ascii="Arial" w:hAnsi="Arial" w:cs="Arial"/>
                <w:sz w:val="14"/>
                <w:szCs w:val="28"/>
              </w:rPr>
            </w:pPr>
          </w:p>
        </w:tc>
      </w:tr>
      <w:tr w:rsidR="00522B43" w:rsidRPr="008B7474" w:rsidTr="00880DE3">
        <w:trPr>
          <w:cantSplit/>
          <w:trHeight w:val="656"/>
        </w:trPr>
        <w:tc>
          <w:tcPr>
            <w:tcW w:w="710" w:type="dxa"/>
            <w:shd w:val="clear" w:color="auto" w:fill="auto"/>
            <w:noWrap/>
          </w:tcPr>
          <w:p w:rsidR="00522B43" w:rsidRPr="00697DBA" w:rsidRDefault="00522B43" w:rsidP="006F589C">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522B43" w:rsidRDefault="00522B43" w:rsidP="00522B43">
            <w:pPr>
              <w:widowControl w:val="0"/>
              <w:spacing w:after="0" w:line="240" w:lineRule="auto"/>
              <w:rPr>
                <w:rFonts w:ascii="Arial" w:hAnsi="Arial" w:cs="Arial"/>
                <w:sz w:val="28"/>
                <w:szCs w:val="28"/>
              </w:rPr>
            </w:pPr>
            <w:r w:rsidRPr="00522B43">
              <w:rPr>
                <w:rFonts w:ascii="Arial" w:hAnsi="Arial" w:cs="Arial"/>
                <w:sz w:val="28"/>
                <w:szCs w:val="28"/>
              </w:rPr>
              <w:t>БОГОМОЛОВ</w:t>
            </w:r>
          </w:p>
          <w:p w:rsidR="00522B43" w:rsidRPr="00522B43" w:rsidRDefault="00522B43" w:rsidP="00522B43">
            <w:pPr>
              <w:widowControl w:val="0"/>
              <w:spacing w:after="0" w:line="240" w:lineRule="auto"/>
              <w:rPr>
                <w:rFonts w:ascii="Arial" w:hAnsi="Arial" w:cs="Arial"/>
                <w:sz w:val="28"/>
                <w:szCs w:val="28"/>
              </w:rPr>
            </w:pPr>
            <w:r w:rsidRPr="00522B43">
              <w:rPr>
                <w:rFonts w:ascii="Arial" w:hAnsi="Arial" w:cs="Arial"/>
                <w:sz w:val="28"/>
                <w:szCs w:val="28"/>
              </w:rPr>
              <w:t xml:space="preserve">Алексей Дмитриевич - </w:t>
            </w:r>
          </w:p>
        </w:tc>
        <w:tc>
          <w:tcPr>
            <w:tcW w:w="426" w:type="dxa"/>
            <w:shd w:val="clear" w:color="auto" w:fill="auto"/>
            <w:noWrap/>
          </w:tcPr>
          <w:p w:rsidR="00522B43" w:rsidRPr="004C6C35" w:rsidRDefault="00366DEB" w:rsidP="00C76E31">
            <w:pPr>
              <w:widowControl w:val="0"/>
              <w:spacing w:after="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522B43" w:rsidRDefault="00522B43" w:rsidP="00613719">
            <w:pPr>
              <w:widowControl w:val="0"/>
              <w:spacing w:after="0" w:line="240" w:lineRule="auto"/>
              <w:jc w:val="both"/>
              <w:rPr>
                <w:rFonts w:ascii="Arial" w:hAnsi="Arial" w:cs="Arial"/>
                <w:sz w:val="28"/>
                <w:szCs w:val="28"/>
              </w:rPr>
            </w:pPr>
            <w:r w:rsidRPr="00522B43">
              <w:rPr>
                <w:rFonts w:ascii="Arial" w:hAnsi="Arial" w:cs="Arial"/>
                <w:sz w:val="28"/>
                <w:szCs w:val="28"/>
              </w:rPr>
              <w:t>начальник отдела по взаимодействию с патриотическими организациями и военно-патриотического воспитания молодежи Государственного казенного учреждения Московской области «Центр обеспечения деятельности Общественной палаты Московской области и патриотического воспитания»</w:t>
            </w:r>
          </w:p>
          <w:p w:rsidR="00366DEB" w:rsidRPr="00397675" w:rsidRDefault="00366DEB" w:rsidP="00613719">
            <w:pPr>
              <w:widowControl w:val="0"/>
              <w:spacing w:after="0" w:line="240" w:lineRule="auto"/>
              <w:jc w:val="both"/>
              <w:rPr>
                <w:rFonts w:ascii="Arial" w:hAnsi="Arial" w:cs="Arial"/>
                <w:sz w:val="14"/>
                <w:szCs w:val="28"/>
              </w:rPr>
            </w:pPr>
          </w:p>
        </w:tc>
      </w:tr>
      <w:tr w:rsidR="00706376" w:rsidRPr="008B7474" w:rsidTr="00880DE3">
        <w:trPr>
          <w:cantSplit/>
          <w:trHeight w:val="656"/>
        </w:trPr>
        <w:tc>
          <w:tcPr>
            <w:tcW w:w="710" w:type="dxa"/>
            <w:shd w:val="clear" w:color="auto" w:fill="auto"/>
            <w:noWrap/>
          </w:tcPr>
          <w:p w:rsidR="00706376" w:rsidRPr="00697DBA" w:rsidRDefault="00706376" w:rsidP="006F589C">
            <w:pPr>
              <w:widowControl w:val="0"/>
              <w:numPr>
                <w:ilvl w:val="0"/>
                <w:numId w:val="4"/>
              </w:numPr>
              <w:spacing w:after="0" w:line="240" w:lineRule="auto"/>
              <w:rPr>
                <w:rFonts w:ascii="Arial" w:hAnsi="Arial" w:cs="Arial"/>
                <w:sz w:val="28"/>
                <w:szCs w:val="28"/>
              </w:rPr>
            </w:pPr>
          </w:p>
        </w:tc>
        <w:tc>
          <w:tcPr>
            <w:tcW w:w="3793" w:type="dxa"/>
            <w:shd w:val="clear" w:color="auto" w:fill="auto"/>
            <w:noWrap/>
          </w:tcPr>
          <w:p w:rsidR="00706376" w:rsidRDefault="00706376" w:rsidP="00522B43">
            <w:pPr>
              <w:widowControl w:val="0"/>
              <w:spacing w:after="0" w:line="240" w:lineRule="auto"/>
              <w:rPr>
                <w:rFonts w:ascii="Arial" w:hAnsi="Arial" w:cs="Arial"/>
                <w:sz w:val="28"/>
                <w:szCs w:val="28"/>
              </w:rPr>
            </w:pPr>
            <w:r>
              <w:rPr>
                <w:rFonts w:ascii="Arial" w:hAnsi="Arial" w:cs="Arial"/>
                <w:sz w:val="28"/>
                <w:szCs w:val="28"/>
              </w:rPr>
              <w:t>ШМЕЛЕВ</w:t>
            </w:r>
          </w:p>
          <w:p w:rsidR="00706376" w:rsidRPr="00522B43" w:rsidRDefault="00706376" w:rsidP="00522B43">
            <w:pPr>
              <w:widowControl w:val="0"/>
              <w:spacing w:after="0" w:line="240" w:lineRule="auto"/>
              <w:rPr>
                <w:rFonts w:ascii="Arial" w:hAnsi="Arial" w:cs="Arial"/>
                <w:sz w:val="28"/>
                <w:szCs w:val="28"/>
              </w:rPr>
            </w:pPr>
            <w:r>
              <w:rPr>
                <w:rFonts w:ascii="Arial" w:hAnsi="Arial" w:cs="Arial"/>
                <w:sz w:val="28"/>
                <w:szCs w:val="28"/>
              </w:rPr>
              <w:t>Михаил Ильич</w:t>
            </w:r>
          </w:p>
        </w:tc>
        <w:tc>
          <w:tcPr>
            <w:tcW w:w="426" w:type="dxa"/>
            <w:shd w:val="clear" w:color="auto" w:fill="auto"/>
            <w:noWrap/>
          </w:tcPr>
          <w:p w:rsidR="00706376" w:rsidRDefault="00706376" w:rsidP="00C76E31">
            <w:pPr>
              <w:widowControl w:val="0"/>
              <w:spacing w:after="0" w:line="240" w:lineRule="auto"/>
              <w:rPr>
                <w:rFonts w:ascii="Arial" w:hAnsi="Arial" w:cs="Arial"/>
                <w:sz w:val="28"/>
                <w:szCs w:val="28"/>
              </w:rPr>
            </w:pPr>
          </w:p>
        </w:tc>
        <w:tc>
          <w:tcPr>
            <w:tcW w:w="4960" w:type="dxa"/>
            <w:shd w:val="clear" w:color="auto" w:fill="auto"/>
            <w:noWrap/>
          </w:tcPr>
          <w:p w:rsidR="00706376" w:rsidRDefault="00706376" w:rsidP="00613719">
            <w:pPr>
              <w:widowControl w:val="0"/>
              <w:spacing w:after="0" w:line="240" w:lineRule="auto"/>
              <w:jc w:val="both"/>
              <w:rPr>
                <w:rFonts w:ascii="Arial" w:hAnsi="Arial" w:cs="Arial"/>
                <w:sz w:val="28"/>
                <w:szCs w:val="28"/>
              </w:rPr>
            </w:pPr>
            <w:r>
              <w:rPr>
                <w:rFonts w:ascii="Arial" w:hAnsi="Arial" w:cs="Arial"/>
                <w:sz w:val="28"/>
                <w:szCs w:val="28"/>
              </w:rPr>
              <w:t xml:space="preserve">главный эксперт отдела по взаимодействию </w:t>
            </w:r>
            <w:r w:rsidRPr="00706376">
              <w:rPr>
                <w:rFonts w:ascii="Arial" w:hAnsi="Arial" w:cs="Arial"/>
                <w:sz w:val="28"/>
                <w:szCs w:val="28"/>
              </w:rPr>
              <w:t>по взаимодействию с патриотическими организациями и военно-патриотического воспитания молодежи Государственного казенного учреждения Московской области «Центр обеспечения деятельности Общественной палаты Московской области и патриотического воспитания»</w:t>
            </w:r>
          </w:p>
          <w:p w:rsidR="00706376" w:rsidRDefault="00706376" w:rsidP="00613719">
            <w:pPr>
              <w:widowControl w:val="0"/>
              <w:spacing w:after="0" w:line="240" w:lineRule="auto"/>
              <w:jc w:val="both"/>
              <w:rPr>
                <w:rFonts w:ascii="Arial" w:hAnsi="Arial" w:cs="Arial"/>
                <w:sz w:val="28"/>
                <w:szCs w:val="28"/>
              </w:rPr>
            </w:pPr>
          </w:p>
          <w:p w:rsidR="00706376" w:rsidRDefault="00706376" w:rsidP="00613719">
            <w:pPr>
              <w:widowControl w:val="0"/>
              <w:spacing w:after="0" w:line="240" w:lineRule="auto"/>
              <w:jc w:val="both"/>
              <w:rPr>
                <w:rFonts w:ascii="Arial" w:hAnsi="Arial" w:cs="Arial"/>
                <w:sz w:val="28"/>
                <w:szCs w:val="28"/>
              </w:rPr>
            </w:pPr>
          </w:p>
          <w:p w:rsidR="00706376" w:rsidRDefault="00706376" w:rsidP="00613719">
            <w:pPr>
              <w:widowControl w:val="0"/>
              <w:spacing w:after="0" w:line="240" w:lineRule="auto"/>
              <w:jc w:val="both"/>
              <w:rPr>
                <w:rFonts w:ascii="Arial" w:hAnsi="Arial" w:cs="Arial"/>
                <w:sz w:val="28"/>
                <w:szCs w:val="28"/>
              </w:rPr>
            </w:pPr>
          </w:p>
          <w:p w:rsidR="00706376" w:rsidRDefault="00706376" w:rsidP="00613719">
            <w:pPr>
              <w:widowControl w:val="0"/>
              <w:spacing w:after="0" w:line="240" w:lineRule="auto"/>
              <w:jc w:val="both"/>
              <w:rPr>
                <w:rFonts w:ascii="Arial" w:hAnsi="Arial" w:cs="Arial"/>
                <w:sz w:val="28"/>
                <w:szCs w:val="28"/>
              </w:rPr>
            </w:pPr>
          </w:p>
          <w:p w:rsidR="00706376" w:rsidRDefault="00706376" w:rsidP="00613719">
            <w:pPr>
              <w:widowControl w:val="0"/>
              <w:spacing w:after="0" w:line="240" w:lineRule="auto"/>
              <w:jc w:val="both"/>
              <w:rPr>
                <w:rFonts w:ascii="Arial" w:hAnsi="Arial" w:cs="Arial"/>
                <w:sz w:val="28"/>
                <w:szCs w:val="28"/>
              </w:rPr>
            </w:pPr>
          </w:p>
          <w:p w:rsidR="00706376" w:rsidRDefault="00706376" w:rsidP="00613719">
            <w:pPr>
              <w:widowControl w:val="0"/>
              <w:spacing w:after="0" w:line="240" w:lineRule="auto"/>
              <w:jc w:val="both"/>
              <w:rPr>
                <w:rFonts w:ascii="Arial" w:hAnsi="Arial" w:cs="Arial"/>
                <w:sz w:val="28"/>
                <w:szCs w:val="28"/>
              </w:rPr>
            </w:pPr>
          </w:p>
          <w:p w:rsidR="00706376" w:rsidRDefault="00706376" w:rsidP="00613719">
            <w:pPr>
              <w:widowControl w:val="0"/>
              <w:spacing w:after="0" w:line="240" w:lineRule="auto"/>
              <w:jc w:val="both"/>
              <w:rPr>
                <w:rFonts w:ascii="Arial" w:hAnsi="Arial" w:cs="Arial"/>
                <w:sz w:val="28"/>
                <w:szCs w:val="28"/>
              </w:rPr>
            </w:pPr>
          </w:p>
          <w:p w:rsidR="00706376" w:rsidRPr="00522B43" w:rsidRDefault="00706376" w:rsidP="00613719">
            <w:pPr>
              <w:widowControl w:val="0"/>
              <w:spacing w:after="0" w:line="240" w:lineRule="auto"/>
              <w:jc w:val="both"/>
              <w:rPr>
                <w:rFonts w:ascii="Arial" w:hAnsi="Arial" w:cs="Arial"/>
                <w:sz w:val="28"/>
                <w:szCs w:val="28"/>
              </w:rPr>
            </w:pPr>
          </w:p>
        </w:tc>
      </w:tr>
      <w:tr w:rsidR="00880DE3" w:rsidRPr="0006271B" w:rsidTr="00880DE3">
        <w:trPr>
          <w:cantSplit/>
        </w:trPr>
        <w:tc>
          <w:tcPr>
            <w:tcW w:w="9889" w:type="dxa"/>
            <w:gridSpan w:val="4"/>
            <w:shd w:val="clear" w:color="auto" w:fill="auto"/>
            <w:noWrap/>
          </w:tcPr>
          <w:p w:rsidR="00E208B5" w:rsidRDefault="001701E2" w:rsidP="00E208B5">
            <w:pPr>
              <w:widowControl w:val="0"/>
              <w:spacing w:before="60" w:after="60" w:line="240" w:lineRule="auto"/>
              <w:jc w:val="center"/>
              <w:rPr>
                <w:rFonts w:ascii="Arial" w:hAnsi="Arial" w:cs="Arial"/>
                <w:b/>
                <w:bCs/>
                <w:sz w:val="28"/>
                <w:szCs w:val="28"/>
              </w:rPr>
            </w:pPr>
            <w:r>
              <w:rPr>
                <w:rFonts w:ascii="Arial" w:hAnsi="Arial" w:cs="Arial"/>
                <w:b/>
                <w:bCs/>
                <w:sz w:val="28"/>
                <w:szCs w:val="28"/>
              </w:rPr>
              <w:lastRenderedPageBreak/>
              <w:t>Добровольное общество содействия армии,</w:t>
            </w:r>
          </w:p>
          <w:p w:rsidR="00880DE3" w:rsidRPr="0006271B" w:rsidRDefault="001701E2" w:rsidP="00E208B5">
            <w:pPr>
              <w:widowControl w:val="0"/>
              <w:spacing w:before="60" w:after="60" w:line="240" w:lineRule="auto"/>
              <w:jc w:val="center"/>
              <w:rPr>
                <w:rFonts w:ascii="Arial" w:hAnsi="Arial" w:cs="Arial"/>
                <w:b/>
                <w:bCs/>
                <w:sz w:val="28"/>
                <w:szCs w:val="28"/>
              </w:rPr>
            </w:pPr>
            <w:r>
              <w:rPr>
                <w:rFonts w:ascii="Arial" w:hAnsi="Arial" w:cs="Arial"/>
                <w:b/>
                <w:bCs/>
                <w:sz w:val="28"/>
                <w:szCs w:val="28"/>
              </w:rPr>
              <w:t>авиации и флоту России</w:t>
            </w:r>
          </w:p>
        </w:tc>
      </w:tr>
      <w:tr w:rsidR="00880DE3" w:rsidRPr="002B4CBF" w:rsidTr="00880DE3">
        <w:trPr>
          <w:cantSplit/>
          <w:trHeight w:val="656"/>
        </w:trPr>
        <w:tc>
          <w:tcPr>
            <w:tcW w:w="710" w:type="dxa"/>
            <w:shd w:val="clear" w:color="auto" w:fill="auto"/>
            <w:noWrap/>
          </w:tcPr>
          <w:p w:rsidR="00880DE3" w:rsidRPr="002B4CBF" w:rsidRDefault="00880DE3" w:rsidP="005B7CA3">
            <w:pPr>
              <w:widowControl w:val="0"/>
              <w:numPr>
                <w:ilvl w:val="0"/>
                <w:numId w:val="4"/>
              </w:numPr>
              <w:spacing w:after="0" w:line="240" w:lineRule="auto"/>
              <w:rPr>
                <w:rFonts w:ascii="Arial" w:hAnsi="Arial" w:cs="Arial"/>
                <w:color w:val="FF0000"/>
                <w:sz w:val="28"/>
                <w:szCs w:val="28"/>
              </w:rPr>
            </w:pPr>
          </w:p>
        </w:tc>
        <w:tc>
          <w:tcPr>
            <w:tcW w:w="3793" w:type="dxa"/>
            <w:shd w:val="clear" w:color="auto" w:fill="auto"/>
            <w:noWrap/>
          </w:tcPr>
          <w:p w:rsidR="001701E2" w:rsidRDefault="00522B43" w:rsidP="005B7CA3">
            <w:pPr>
              <w:widowControl w:val="0"/>
              <w:spacing w:after="0" w:line="240" w:lineRule="auto"/>
              <w:rPr>
                <w:rFonts w:ascii="Arial" w:hAnsi="Arial" w:cs="Arial"/>
                <w:sz w:val="28"/>
                <w:szCs w:val="28"/>
              </w:rPr>
            </w:pPr>
            <w:proofErr w:type="spellStart"/>
            <w:r>
              <w:rPr>
                <w:rFonts w:ascii="Arial" w:hAnsi="Arial" w:cs="Arial"/>
                <w:sz w:val="28"/>
                <w:szCs w:val="28"/>
              </w:rPr>
              <w:t>ПОЛЕТУЧИЙ</w:t>
            </w:r>
            <w:proofErr w:type="spellEnd"/>
          </w:p>
          <w:p w:rsidR="00522B43" w:rsidRPr="00760B4D" w:rsidRDefault="00522B43" w:rsidP="005B7CA3">
            <w:pPr>
              <w:widowControl w:val="0"/>
              <w:spacing w:after="0" w:line="240" w:lineRule="auto"/>
              <w:rPr>
                <w:rFonts w:ascii="Arial" w:hAnsi="Arial" w:cs="Arial"/>
                <w:sz w:val="28"/>
                <w:szCs w:val="28"/>
              </w:rPr>
            </w:pPr>
            <w:r>
              <w:rPr>
                <w:rFonts w:ascii="Arial" w:hAnsi="Arial" w:cs="Arial"/>
                <w:sz w:val="28"/>
                <w:szCs w:val="28"/>
              </w:rPr>
              <w:t>Сергей Николаевич</w:t>
            </w:r>
          </w:p>
        </w:tc>
        <w:tc>
          <w:tcPr>
            <w:tcW w:w="426" w:type="dxa"/>
            <w:shd w:val="clear" w:color="auto" w:fill="auto"/>
            <w:noWrap/>
          </w:tcPr>
          <w:p w:rsidR="00880DE3" w:rsidRPr="00760B4D" w:rsidRDefault="004C6C35" w:rsidP="005B7CA3">
            <w:pPr>
              <w:widowControl w:val="0"/>
              <w:spacing w:after="0" w:line="240" w:lineRule="auto"/>
              <w:rPr>
                <w:rFonts w:ascii="Arial" w:hAnsi="Arial" w:cs="Arial"/>
                <w:sz w:val="28"/>
                <w:szCs w:val="28"/>
              </w:rPr>
            </w:pPr>
            <w:r w:rsidRPr="004C6C35">
              <w:rPr>
                <w:rFonts w:ascii="Arial" w:hAnsi="Arial" w:cs="Arial"/>
                <w:sz w:val="28"/>
                <w:szCs w:val="28"/>
              </w:rPr>
              <w:t>-</w:t>
            </w:r>
          </w:p>
        </w:tc>
        <w:tc>
          <w:tcPr>
            <w:tcW w:w="4960" w:type="dxa"/>
            <w:shd w:val="clear" w:color="auto" w:fill="auto"/>
            <w:noWrap/>
          </w:tcPr>
          <w:p w:rsidR="00B81FE9" w:rsidRDefault="00F145AC" w:rsidP="00522B43">
            <w:pPr>
              <w:widowControl w:val="0"/>
              <w:spacing w:after="0" w:line="240" w:lineRule="auto"/>
              <w:jc w:val="both"/>
              <w:rPr>
                <w:rFonts w:ascii="Arial" w:hAnsi="Arial" w:cs="Arial"/>
                <w:sz w:val="28"/>
                <w:szCs w:val="28"/>
              </w:rPr>
            </w:pPr>
            <w:r>
              <w:rPr>
                <w:rFonts w:ascii="Arial" w:hAnsi="Arial" w:cs="Arial"/>
                <w:sz w:val="28"/>
                <w:szCs w:val="28"/>
              </w:rPr>
              <w:t xml:space="preserve">директор </w:t>
            </w:r>
            <w:r w:rsidR="00E727B0">
              <w:rPr>
                <w:rFonts w:ascii="Arial" w:hAnsi="Arial" w:cs="Arial"/>
                <w:sz w:val="28"/>
                <w:szCs w:val="28"/>
              </w:rPr>
              <w:t>Д</w:t>
            </w:r>
            <w:r>
              <w:rPr>
                <w:rFonts w:ascii="Arial" w:hAnsi="Arial" w:cs="Arial"/>
                <w:sz w:val="28"/>
                <w:szCs w:val="28"/>
              </w:rPr>
              <w:t>епартамента военно-патриотического воспитания</w:t>
            </w:r>
            <w:r w:rsidR="00522B43">
              <w:rPr>
                <w:rFonts w:ascii="Arial" w:hAnsi="Arial" w:cs="Arial"/>
                <w:sz w:val="28"/>
                <w:szCs w:val="28"/>
              </w:rPr>
              <w:t xml:space="preserve"> ДОСААФ России</w:t>
            </w:r>
          </w:p>
          <w:p w:rsidR="00366DEB" w:rsidRPr="00366DEB" w:rsidRDefault="00366DEB" w:rsidP="00522B43">
            <w:pPr>
              <w:widowControl w:val="0"/>
              <w:spacing w:after="0" w:line="240" w:lineRule="auto"/>
              <w:jc w:val="both"/>
              <w:rPr>
                <w:rFonts w:ascii="Arial" w:hAnsi="Arial" w:cs="Arial"/>
                <w:sz w:val="20"/>
                <w:szCs w:val="28"/>
              </w:rPr>
            </w:pPr>
          </w:p>
        </w:tc>
      </w:tr>
      <w:tr w:rsidR="000370C0" w:rsidRPr="002B4CBF" w:rsidTr="00880DE3">
        <w:trPr>
          <w:cantSplit/>
          <w:trHeight w:val="656"/>
        </w:trPr>
        <w:tc>
          <w:tcPr>
            <w:tcW w:w="710" w:type="dxa"/>
            <w:shd w:val="clear" w:color="auto" w:fill="auto"/>
            <w:noWrap/>
          </w:tcPr>
          <w:p w:rsidR="000370C0" w:rsidRPr="002B4CBF" w:rsidRDefault="000370C0" w:rsidP="005B7CA3">
            <w:pPr>
              <w:widowControl w:val="0"/>
              <w:numPr>
                <w:ilvl w:val="0"/>
                <w:numId w:val="4"/>
              </w:numPr>
              <w:spacing w:after="0" w:line="240" w:lineRule="auto"/>
              <w:rPr>
                <w:rFonts w:ascii="Arial" w:hAnsi="Arial" w:cs="Arial"/>
                <w:color w:val="FF0000"/>
                <w:sz w:val="28"/>
                <w:szCs w:val="28"/>
              </w:rPr>
            </w:pPr>
          </w:p>
        </w:tc>
        <w:tc>
          <w:tcPr>
            <w:tcW w:w="3793" w:type="dxa"/>
            <w:shd w:val="clear" w:color="auto" w:fill="auto"/>
            <w:noWrap/>
          </w:tcPr>
          <w:p w:rsidR="000370C0" w:rsidRDefault="000370C0" w:rsidP="005B7CA3">
            <w:pPr>
              <w:widowControl w:val="0"/>
              <w:spacing w:after="0" w:line="240" w:lineRule="auto"/>
              <w:rPr>
                <w:rFonts w:ascii="Arial" w:hAnsi="Arial" w:cs="Arial"/>
                <w:sz w:val="28"/>
                <w:szCs w:val="28"/>
              </w:rPr>
            </w:pPr>
            <w:r>
              <w:rPr>
                <w:rFonts w:ascii="Arial" w:hAnsi="Arial" w:cs="Arial"/>
                <w:sz w:val="28"/>
                <w:szCs w:val="28"/>
              </w:rPr>
              <w:t>ЛУТОВИНОВ</w:t>
            </w:r>
          </w:p>
          <w:p w:rsidR="000370C0" w:rsidRDefault="000370C0" w:rsidP="005B7CA3">
            <w:pPr>
              <w:widowControl w:val="0"/>
              <w:spacing w:after="0" w:line="240" w:lineRule="auto"/>
              <w:rPr>
                <w:rFonts w:ascii="Arial" w:hAnsi="Arial" w:cs="Arial"/>
                <w:sz w:val="28"/>
                <w:szCs w:val="28"/>
              </w:rPr>
            </w:pPr>
            <w:r>
              <w:rPr>
                <w:rFonts w:ascii="Arial" w:hAnsi="Arial" w:cs="Arial"/>
                <w:sz w:val="28"/>
                <w:szCs w:val="28"/>
              </w:rPr>
              <w:t>Владимир Ильич</w:t>
            </w:r>
          </w:p>
        </w:tc>
        <w:tc>
          <w:tcPr>
            <w:tcW w:w="426" w:type="dxa"/>
            <w:shd w:val="clear" w:color="auto" w:fill="auto"/>
            <w:noWrap/>
          </w:tcPr>
          <w:p w:rsidR="000370C0" w:rsidRPr="004C6C35" w:rsidRDefault="00366DEB" w:rsidP="005B7CA3">
            <w:pPr>
              <w:widowControl w:val="0"/>
              <w:spacing w:after="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0370C0" w:rsidRDefault="000370C0" w:rsidP="00522B43">
            <w:pPr>
              <w:widowControl w:val="0"/>
              <w:spacing w:after="0" w:line="240" w:lineRule="auto"/>
              <w:jc w:val="both"/>
              <w:rPr>
                <w:rFonts w:ascii="Arial" w:hAnsi="Arial" w:cs="Arial"/>
                <w:sz w:val="28"/>
                <w:szCs w:val="28"/>
              </w:rPr>
            </w:pPr>
            <w:r>
              <w:rPr>
                <w:rFonts w:ascii="Arial" w:hAnsi="Arial" w:cs="Arial"/>
                <w:sz w:val="28"/>
                <w:szCs w:val="28"/>
              </w:rPr>
              <w:t>начальник отдела взаимодействия Департамента военно-патриотического воспитания с образовательными организациями</w:t>
            </w:r>
          </w:p>
          <w:p w:rsidR="00366DEB" w:rsidRDefault="00366DEB" w:rsidP="00522B43">
            <w:pPr>
              <w:widowControl w:val="0"/>
              <w:spacing w:after="0" w:line="240" w:lineRule="auto"/>
              <w:jc w:val="both"/>
              <w:rPr>
                <w:rFonts w:ascii="Arial" w:hAnsi="Arial" w:cs="Arial"/>
                <w:sz w:val="28"/>
                <w:szCs w:val="28"/>
              </w:rPr>
            </w:pPr>
          </w:p>
        </w:tc>
      </w:tr>
      <w:tr w:rsidR="001701E2" w:rsidRPr="002B4CBF" w:rsidTr="00BA7773">
        <w:trPr>
          <w:cantSplit/>
          <w:trHeight w:val="656"/>
        </w:trPr>
        <w:tc>
          <w:tcPr>
            <w:tcW w:w="9889" w:type="dxa"/>
            <w:gridSpan w:val="4"/>
            <w:shd w:val="clear" w:color="auto" w:fill="auto"/>
            <w:noWrap/>
          </w:tcPr>
          <w:p w:rsidR="000D7116" w:rsidRPr="000D7116" w:rsidRDefault="000D7116" w:rsidP="000D7116">
            <w:pPr>
              <w:widowControl w:val="0"/>
              <w:spacing w:after="0" w:line="240" w:lineRule="auto"/>
              <w:jc w:val="center"/>
              <w:rPr>
                <w:rFonts w:ascii="Arial" w:hAnsi="Arial" w:cs="Arial"/>
                <w:b/>
                <w:sz w:val="28"/>
                <w:szCs w:val="28"/>
              </w:rPr>
            </w:pPr>
            <w:r w:rsidRPr="000D7116">
              <w:rPr>
                <w:rFonts w:ascii="Arial" w:hAnsi="Arial" w:cs="Arial"/>
                <w:b/>
                <w:sz w:val="28"/>
                <w:szCs w:val="28"/>
              </w:rPr>
              <w:t>Всероссийско</w:t>
            </w:r>
            <w:r>
              <w:rPr>
                <w:rFonts w:ascii="Arial" w:hAnsi="Arial" w:cs="Arial"/>
                <w:b/>
                <w:sz w:val="28"/>
                <w:szCs w:val="28"/>
              </w:rPr>
              <w:t>е</w:t>
            </w:r>
            <w:r w:rsidRPr="000D7116">
              <w:rPr>
                <w:rFonts w:ascii="Arial" w:hAnsi="Arial" w:cs="Arial"/>
                <w:b/>
                <w:sz w:val="28"/>
                <w:szCs w:val="28"/>
              </w:rPr>
              <w:t xml:space="preserve"> детско-юношеско</w:t>
            </w:r>
            <w:r>
              <w:rPr>
                <w:rFonts w:ascii="Arial" w:hAnsi="Arial" w:cs="Arial"/>
                <w:b/>
                <w:sz w:val="28"/>
                <w:szCs w:val="28"/>
              </w:rPr>
              <w:t>е</w:t>
            </w:r>
          </w:p>
          <w:p w:rsidR="000D7116" w:rsidRPr="000D7116" w:rsidRDefault="000D7116" w:rsidP="000D7116">
            <w:pPr>
              <w:widowControl w:val="0"/>
              <w:spacing w:after="0" w:line="240" w:lineRule="auto"/>
              <w:jc w:val="center"/>
              <w:rPr>
                <w:rFonts w:ascii="Arial" w:hAnsi="Arial" w:cs="Arial"/>
                <w:b/>
                <w:sz w:val="28"/>
                <w:szCs w:val="28"/>
              </w:rPr>
            </w:pPr>
            <w:r w:rsidRPr="000D7116">
              <w:rPr>
                <w:rFonts w:ascii="Arial" w:hAnsi="Arial" w:cs="Arial"/>
                <w:b/>
                <w:sz w:val="28"/>
                <w:szCs w:val="28"/>
              </w:rPr>
              <w:t>военно-патриотическо</w:t>
            </w:r>
            <w:r>
              <w:rPr>
                <w:rFonts w:ascii="Arial" w:hAnsi="Arial" w:cs="Arial"/>
                <w:b/>
                <w:sz w:val="28"/>
                <w:szCs w:val="28"/>
              </w:rPr>
              <w:t>е</w:t>
            </w:r>
            <w:r w:rsidRPr="000D7116">
              <w:rPr>
                <w:rFonts w:ascii="Arial" w:hAnsi="Arial" w:cs="Arial"/>
                <w:b/>
                <w:sz w:val="28"/>
                <w:szCs w:val="28"/>
              </w:rPr>
              <w:t xml:space="preserve"> </w:t>
            </w:r>
          </w:p>
          <w:p w:rsidR="001701E2" w:rsidRPr="00B07AE5" w:rsidRDefault="000D7116" w:rsidP="000D7116">
            <w:pPr>
              <w:widowControl w:val="0"/>
              <w:spacing w:after="0" w:line="240" w:lineRule="auto"/>
              <w:jc w:val="center"/>
              <w:rPr>
                <w:rFonts w:ascii="Arial" w:hAnsi="Arial" w:cs="Arial"/>
                <w:b/>
                <w:sz w:val="28"/>
                <w:szCs w:val="28"/>
              </w:rPr>
            </w:pPr>
            <w:r w:rsidRPr="000D7116">
              <w:rPr>
                <w:rFonts w:ascii="Arial" w:hAnsi="Arial" w:cs="Arial"/>
                <w:b/>
                <w:sz w:val="28"/>
                <w:szCs w:val="28"/>
              </w:rPr>
              <w:t>общественно</w:t>
            </w:r>
            <w:r>
              <w:rPr>
                <w:rFonts w:ascii="Arial" w:hAnsi="Arial" w:cs="Arial"/>
                <w:b/>
                <w:sz w:val="28"/>
                <w:szCs w:val="28"/>
              </w:rPr>
              <w:t>е</w:t>
            </w:r>
            <w:r w:rsidRPr="000D7116">
              <w:rPr>
                <w:rFonts w:ascii="Arial" w:hAnsi="Arial" w:cs="Arial"/>
                <w:b/>
                <w:sz w:val="28"/>
                <w:szCs w:val="28"/>
              </w:rPr>
              <w:t xml:space="preserve"> движени</w:t>
            </w:r>
            <w:r>
              <w:rPr>
                <w:rFonts w:ascii="Arial" w:hAnsi="Arial" w:cs="Arial"/>
                <w:b/>
                <w:sz w:val="28"/>
                <w:szCs w:val="28"/>
              </w:rPr>
              <w:t>е</w:t>
            </w:r>
            <w:r w:rsidRPr="000D7116">
              <w:rPr>
                <w:rFonts w:ascii="Arial" w:hAnsi="Arial" w:cs="Arial"/>
                <w:b/>
                <w:sz w:val="28"/>
                <w:szCs w:val="28"/>
              </w:rPr>
              <w:t xml:space="preserve"> "ЮНАРМИЯ"</w:t>
            </w:r>
          </w:p>
        </w:tc>
      </w:tr>
      <w:tr w:rsidR="001701E2" w:rsidRPr="002B4CBF" w:rsidTr="00880DE3">
        <w:trPr>
          <w:cantSplit/>
          <w:trHeight w:val="656"/>
        </w:trPr>
        <w:tc>
          <w:tcPr>
            <w:tcW w:w="710" w:type="dxa"/>
            <w:shd w:val="clear" w:color="auto" w:fill="auto"/>
            <w:noWrap/>
          </w:tcPr>
          <w:p w:rsidR="001701E2" w:rsidRPr="002B4CBF" w:rsidRDefault="001701E2" w:rsidP="005B7CA3">
            <w:pPr>
              <w:widowControl w:val="0"/>
              <w:numPr>
                <w:ilvl w:val="0"/>
                <w:numId w:val="4"/>
              </w:numPr>
              <w:spacing w:after="0" w:line="240" w:lineRule="auto"/>
              <w:rPr>
                <w:rFonts w:ascii="Arial" w:hAnsi="Arial" w:cs="Arial"/>
                <w:color w:val="FF0000"/>
                <w:sz w:val="28"/>
                <w:szCs w:val="28"/>
              </w:rPr>
            </w:pPr>
          </w:p>
        </w:tc>
        <w:tc>
          <w:tcPr>
            <w:tcW w:w="3793" w:type="dxa"/>
            <w:shd w:val="clear" w:color="auto" w:fill="auto"/>
            <w:noWrap/>
          </w:tcPr>
          <w:p w:rsidR="005E67A7" w:rsidRDefault="005E67A7" w:rsidP="005E67A7">
            <w:pPr>
              <w:widowControl w:val="0"/>
              <w:spacing w:after="0" w:line="240" w:lineRule="auto"/>
              <w:rPr>
                <w:rFonts w:ascii="Arial" w:hAnsi="Arial" w:cs="Arial"/>
                <w:sz w:val="28"/>
                <w:szCs w:val="28"/>
              </w:rPr>
            </w:pPr>
            <w:r w:rsidRPr="005E67A7">
              <w:rPr>
                <w:rFonts w:ascii="Arial" w:hAnsi="Arial" w:cs="Arial"/>
                <w:sz w:val="28"/>
                <w:szCs w:val="28"/>
              </w:rPr>
              <w:t>КАУРОВ</w:t>
            </w:r>
          </w:p>
          <w:p w:rsidR="00B07AE5" w:rsidRDefault="005E67A7" w:rsidP="005E67A7">
            <w:pPr>
              <w:widowControl w:val="0"/>
              <w:spacing w:after="0" w:line="240" w:lineRule="auto"/>
              <w:rPr>
                <w:rFonts w:ascii="Arial" w:hAnsi="Arial" w:cs="Arial"/>
                <w:sz w:val="28"/>
                <w:szCs w:val="28"/>
              </w:rPr>
            </w:pPr>
            <w:r w:rsidRPr="005E67A7">
              <w:rPr>
                <w:rFonts w:ascii="Arial" w:hAnsi="Arial" w:cs="Arial"/>
                <w:sz w:val="28"/>
                <w:szCs w:val="28"/>
              </w:rPr>
              <w:t xml:space="preserve">Виктор Романович </w:t>
            </w:r>
          </w:p>
        </w:tc>
        <w:tc>
          <w:tcPr>
            <w:tcW w:w="426" w:type="dxa"/>
            <w:shd w:val="clear" w:color="auto" w:fill="auto"/>
            <w:noWrap/>
          </w:tcPr>
          <w:p w:rsidR="001701E2" w:rsidRPr="004C6C35" w:rsidRDefault="00366DEB" w:rsidP="005B7CA3">
            <w:pPr>
              <w:widowControl w:val="0"/>
              <w:spacing w:after="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1701E2" w:rsidRDefault="005E67A7" w:rsidP="004C6C35">
            <w:pPr>
              <w:widowControl w:val="0"/>
              <w:spacing w:after="0" w:line="240" w:lineRule="auto"/>
              <w:jc w:val="both"/>
              <w:rPr>
                <w:rFonts w:ascii="Arial" w:hAnsi="Arial" w:cs="Arial"/>
                <w:sz w:val="28"/>
                <w:szCs w:val="28"/>
              </w:rPr>
            </w:pPr>
            <w:r>
              <w:rPr>
                <w:rFonts w:ascii="Arial" w:hAnsi="Arial" w:cs="Arial"/>
                <w:sz w:val="28"/>
                <w:szCs w:val="28"/>
              </w:rPr>
              <w:t>п</w:t>
            </w:r>
            <w:r w:rsidRPr="005E67A7">
              <w:rPr>
                <w:rFonts w:ascii="Arial" w:hAnsi="Arial" w:cs="Arial"/>
                <w:sz w:val="28"/>
                <w:szCs w:val="28"/>
              </w:rPr>
              <w:t xml:space="preserve">ервый заместитель </w:t>
            </w:r>
            <w:r w:rsidR="00853C00">
              <w:rPr>
                <w:rFonts w:ascii="Arial" w:hAnsi="Arial" w:cs="Arial"/>
                <w:sz w:val="28"/>
                <w:szCs w:val="28"/>
              </w:rPr>
              <w:t>н</w:t>
            </w:r>
            <w:r w:rsidRPr="005E67A7">
              <w:rPr>
                <w:rFonts w:ascii="Arial" w:hAnsi="Arial" w:cs="Arial"/>
                <w:sz w:val="28"/>
                <w:szCs w:val="28"/>
              </w:rPr>
              <w:t xml:space="preserve">ачальника Главного </w:t>
            </w:r>
            <w:r w:rsidR="00E727B0">
              <w:rPr>
                <w:rFonts w:ascii="Arial" w:hAnsi="Arial" w:cs="Arial"/>
                <w:sz w:val="28"/>
                <w:szCs w:val="28"/>
              </w:rPr>
              <w:t>ш</w:t>
            </w:r>
            <w:r w:rsidRPr="005E67A7">
              <w:rPr>
                <w:rFonts w:ascii="Arial" w:hAnsi="Arial" w:cs="Arial"/>
                <w:sz w:val="28"/>
                <w:szCs w:val="28"/>
              </w:rPr>
              <w:t>таба ВВПОД "ЮНАРМИЯ"</w:t>
            </w:r>
          </w:p>
          <w:p w:rsidR="00366DEB" w:rsidRDefault="00366DEB" w:rsidP="004C6C35">
            <w:pPr>
              <w:widowControl w:val="0"/>
              <w:spacing w:after="0" w:line="240" w:lineRule="auto"/>
              <w:jc w:val="both"/>
              <w:rPr>
                <w:rFonts w:ascii="Arial" w:hAnsi="Arial" w:cs="Arial"/>
                <w:sz w:val="28"/>
                <w:szCs w:val="28"/>
              </w:rPr>
            </w:pPr>
          </w:p>
        </w:tc>
      </w:tr>
      <w:tr w:rsidR="005E67A7" w:rsidRPr="002B4CBF" w:rsidTr="00880DE3">
        <w:trPr>
          <w:cantSplit/>
          <w:trHeight w:val="656"/>
        </w:trPr>
        <w:tc>
          <w:tcPr>
            <w:tcW w:w="710" w:type="dxa"/>
            <w:shd w:val="clear" w:color="auto" w:fill="auto"/>
            <w:noWrap/>
          </w:tcPr>
          <w:p w:rsidR="005E67A7" w:rsidRPr="002B4CBF" w:rsidRDefault="005E67A7" w:rsidP="005B7CA3">
            <w:pPr>
              <w:widowControl w:val="0"/>
              <w:numPr>
                <w:ilvl w:val="0"/>
                <w:numId w:val="4"/>
              </w:numPr>
              <w:spacing w:after="0" w:line="240" w:lineRule="auto"/>
              <w:rPr>
                <w:rFonts w:ascii="Arial" w:hAnsi="Arial" w:cs="Arial"/>
                <w:color w:val="FF0000"/>
                <w:sz w:val="28"/>
                <w:szCs w:val="28"/>
              </w:rPr>
            </w:pPr>
          </w:p>
        </w:tc>
        <w:tc>
          <w:tcPr>
            <w:tcW w:w="3793" w:type="dxa"/>
            <w:shd w:val="clear" w:color="auto" w:fill="auto"/>
            <w:noWrap/>
          </w:tcPr>
          <w:p w:rsidR="005E67A7" w:rsidRDefault="005E67A7" w:rsidP="005E67A7">
            <w:pPr>
              <w:widowControl w:val="0"/>
              <w:spacing w:after="0" w:line="240" w:lineRule="auto"/>
              <w:rPr>
                <w:rFonts w:ascii="Arial" w:hAnsi="Arial" w:cs="Arial"/>
                <w:sz w:val="28"/>
                <w:szCs w:val="28"/>
              </w:rPr>
            </w:pPr>
            <w:proofErr w:type="spellStart"/>
            <w:r w:rsidRPr="005E67A7">
              <w:rPr>
                <w:rFonts w:ascii="Arial" w:hAnsi="Arial" w:cs="Arial"/>
                <w:sz w:val="28"/>
                <w:szCs w:val="28"/>
              </w:rPr>
              <w:t>ЛУКОШНИКОВ</w:t>
            </w:r>
            <w:proofErr w:type="spellEnd"/>
          </w:p>
          <w:p w:rsidR="005E67A7" w:rsidRPr="005E67A7" w:rsidRDefault="005E67A7" w:rsidP="005E67A7">
            <w:pPr>
              <w:widowControl w:val="0"/>
              <w:spacing w:after="0" w:line="240" w:lineRule="auto"/>
              <w:rPr>
                <w:rFonts w:ascii="Arial" w:hAnsi="Arial" w:cs="Arial"/>
                <w:sz w:val="28"/>
                <w:szCs w:val="28"/>
              </w:rPr>
            </w:pPr>
            <w:r w:rsidRPr="005E67A7">
              <w:rPr>
                <w:rFonts w:ascii="Arial" w:hAnsi="Arial" w:cs="Arial"/>
                <w:sz w:val="28"/>
                <w:szCs w:val="28"/>
              </w:rPr>
              <w:t xml:space="preserve">Евгений Олегович </w:t>
            </w:r>
          </w:p>
        </w:tc>
        <w:tc>
          <w:tcPr>
            <w:tcW w:w="426" w:type="dxa"/>
            <w:shd w:val="clear" w:color="auto" w:fill="auto"/>
            <w:noWrap/>
          </w:tcPr>
          <w:p w:rsidR="005E67A7" w:rsidRPr="004C6C35" w:rsidRDefault="00366DEB" w:rsidP="005B7CA3">
            <w:pPr>
              <w:widowControl w:val="0"/>
              <w:spacing w:after="0" w:line="240" w:lineRule="auto"/>
              <w:rPr>
                <w:rFonts w:ascii="Arial" w:hAnsi="Arial" w:cs="Arial"/>
                <w:sz w:val="28"/>
                <w:szCs w:val="28"/>
              </w:rPr>
            </w:pPr>
            <w:r>
              <w:rPr>
                <w:rFonts w:ascii="Arial" w:hAnsi="Arial" w:cs="Arial"/>
                <w:sz w:val="28"/>
                <w:szCs w:val="28"/>
              </w:rPr>
              <w:t>-</w:t>
            </w:r>
          </w:p>
        </w:tc>
        <w:tc>
          <w:tcPr>
            <w:tcW w:w="4960" w:type="dxa"/>
            <w:shd w:val="clear" w:color="auto" w:fill="auto"/>
            <w:noWrap/>
          </w:tcPr>
          <w:p w:rsidR="005E67A7" w:rsidRDefault="005E67A7" w:rsidP="005E67A7">
            <w:pPr>
              <w:widowControl w:val="0"/>
              <w:spacing w:after="0" w:line="240" w:lineRule="auto"/>
              <w:jc w:val="both"/>
              <w:rPr>
                <w:rFonts w:ascii="Arial" w:hAnsi="Arial" w:cs="Arial"/>
                <w:sz w:val="28"/>
                <w:szCs w:val="28"/>
              </w:rPr>
            </w:pPr>
            <w:r>
              <w:rPr>
                <w:rFonts w:ascii="Arial" w:hAnsi="Arial" w:cs="Arial"/>
                <w:sz w:val="28"/>
                <w:szCs w:val="28"/>
              </w:rPr>
              <w:t>н</w:t>
            </w:r>
            <w:r w:rsidRPr="005E67A7">
              <w:rPr>
                <w:rFonts w:ascii="Arial" w:hAnsi="Arial" w:cs="Arial"/>
                <w:sz w:val="28"/>
                <w:szCs w:val="28"/>
              </w:rPr>
              <w:t xml:space="preserve">ачальник </w:t>
            </w:r>
            <w:r>
              <w:rPr>
                <w:rFonts w:ascii="Arial" w:hAnsi="Arial" w:cs="Arial"/>
                <w:sz w:val="28"/>
                <w:szCs w:val="28"/>
              </w:rPr>
              <w:t>ш</w:t>
            </w:r>
            <w:r w:rsidRPr="005E67A7">
              <w:rPr>
                <w:rFonts w:ascii="Arial" w:hAnsi="Arial" w:cs="Arial"/>
                <w:sz w:val="28"/>
                <w:szCs w:val="28"/>
              </w:rPr>
              <w:t xml:space="preserve">таба </w:t>
            </w:r>
            <w:r>
              <w:rPr>
                <w:rFonts w:ascii="Arial" w:hAnsi="Arial" w:cs="Arial"/>
                <w:sz w:val="28"/>
                <w:szCs w:val="28"/>
              </w:rPr>
              <w:t>р</w:t>
            </w:r>
            <w:r w:rsidRPr="005E67A7">
              <w:rPr>
                <w:rFonts w:ascii="Arial" w:hAnsi="Arial" w:cs="Arial"/>
                <w:sz w:val="28"/>
                <w:szCs w:val="28"/>
              </w:rPr>
              <w:t>егионального отделения ВВПОД "ЮНАРМИЯ" Московской области</w:t>
            </w:r>
          </w:p>
        </w:tc>
      </w:tr>
      <w:tr w:rsidR="00692A87" w:rsidRPr="002B4CBF" w:rsidTr="00DC19FC">
        <w:trPr>
          <w:cantSplit/>
          <w:trHeight w:val="656"/>
        </w:trPr>
        <w:tc>
          <w:tcPr>
            <w:tcW w:w="9889" w:type="dxa"/>
            <w:gridSpan w:val="4"/>
            <w:shd w:val="clear" w:color="auto" w:fill="auto"/>
            <w:noWrap/>
          </w:tcPr>
          <w:p w:rsidR="00692A87" w:rsidRDefault="00692A87" w:rsidP="00692A87">
            <w:pPr>
              <w:widowControl w:val="0"/>
              <w:spacing w:after="0" w:line="240" w:lineRule="auto"/>
              <w:jc w:val="center"/>
              <w:rPr>
                <w:rFonts w:ascii="Arial" w:hAnsi="Arial" w:cs="Arial"/>
                <w:b/>
                <w:sz w:val="28"/>
                <w:szCs w:val="28"/>
              </w:rPr>
            </w:pPr>
            <w:r w:rsidRPr="00692A87">
              <w:rPr>
                <w:rFonts w:ascii="Arial" w:hAnsi="Arial" w:cs="Arial"/>
                <w:b/>
                <w:sz w:val="28"/>
                <w:szCs w:val="28"/>
              </w:rPr>
              <w:t>Московская ассоциация выпускников</w:t>
            </w:r>
          </w:p>
          <w:p w:rsidR="00692A87" w:rsidRPr="00692A87" w:rsidRDefault="00692A87" w:rsidP="00692A87">
            <w:pPr>
              <w:widowControl w:val="0"/>
              <w:spacing w:after="0" w:line="240" w:lineRule="auto"/>
              <w:jc w:val="center"/>
              <w:rPr>
                <w:rFonts w:ascii="Arial" w:hAnsi="Arial" w:cs="Arial"/>
                <w:b/>
                <w:sz w:val="28"/>
                <w:szCs w:val="28"/>
              </w:rPr>
            </w:pPr>
            <w:r w:rsidRPr="00692A87">
              <w:rPr>
                <w:rFonts w:ascii="Arial" w:hAnsi="Arial" w:cs="Arial"/>
                <w:b/>
                <w:sz w:val="28"/>
                <w:szCs w:val="28"/>
              </w:rPr>
              <w:t xml:space="preserve">Новосибирского </w:t>
            </w:r>
            <w:proofErr w:type="spellStart"/>
            <w:r w:rsidRPr="00692A87">
              <w:rPr>
                <w:rFonts w:ascii="Arial" w:hAnsi="Arial" w:cs="Arial"/>
                <w:b/>
                <w:sz w:val="28"/>
                <w:szCs w:val="28"/>
              </w:rPr>
              <w:t>ВПОУ-ВВКУ</w:t>
            </w:r>
            <w:proofErr w:type="spellEnd"/>
          </w:p>
        </w:tc>
      </w:tr>
      <w:tr w:rsidR="00692A87" w:rsidRPr="002B4CBF" w:rsidTr="00880DE3">
        <w:trPr>
          <w:cantSplit/>
          <w:trHeight w:val="656"/>
        </w:trPr>
        <w:tc>
          <w:tcPr>
            <w:tcW w:w="710" w:type="dxa"/>
            <w:shd w:val="clear" w:color="auto" w:fill="auto"/>
            <w:noWrap/>
          </w:tcPr>
          <w:p w:rsidR="00692A87" w:rsidRPr="002B4CBF" w:rsidRDefault="00692A87" w:rsidP="005B7CA3">
            <w:pPr>
              <w:widowControl w:val="0"/>
              <w:numPr>
                <w:ilvl w:val="0"/>
                <w:numId w:val="4"/>
              </w:numPr>
              <w:spacing w:after="0" w:line="240" w:lineRule="auto"/>
              <w:rPr>
                <w:rFonts w:ascii="Arial" w:hAnsi="Arial" w:cs="Arial"/>
                <w:color w:val="FF0000"/>
                <w:sz w:val="28"/>
                <w:szCs w:val="28"/>
              </w:rPr>
            </w:pPr>
          </w:p>
        </w:tc>
        <w:tc>
          <w:tcPr>
            <w:tcW w:w="3793" w:type="dxa"/>
            <w:shd w:val="clear" w:color="auto" w:fill="auto"/>
            <w:noWrap/>
          </w:tcPr>
          <w:p w:rsidR="00692A87" w:rsidRDefault="00692A87" w:rsidP="00692A87">
            <w:pPr>
              <w:widowControl w:val="0"/>
              <w:spacing w:after="0" w:line="240" w:lineRule="auto"/>
              <w:rPr>
                <w:rFonts w:ascii="Arial" w:hAnsi="Arial" w:cs="Arial"/>
                <w:sz w:val="28"/>
                <w:szCs w:val="28"/>
              </w:rPr>
            </w:pPr>
            <w:r w:rsidRPr="00692A87">
              <w:rPr>
                <w:rFonts w:ascii="Arial" w:hAnsi="Arial" w:cs="Arial"/>
                <w:sz w:val="28"/>
                <w:szCs w:val="28"/>
              </w:rPr>
              <w:t>МИРНЫЙ</w:t>
            </w:r>
          </w:p>
          <w:p w:rsidR="00692A87" w:rsidRPr="005E67A7" w:rsidRDefault="00692A87" w:rsidP="00692A87">
            <w:pPr>
              <w:widowControl w:val="0"/>
              <w:spacing w:after="0" w:line="240" w:lineRule="auto"/>
              <w:rPr>
                <w:rFonts w:ascii="Arial" w:hAnsi="Arial" w:cs="Arial"/>
                <w:sz w:val="28"/>
                <w:szCs w:val="28"/>
              </w:rPr>
            </w:pPr>
            <w:r w:rsidRPr="00692A87">
              <w:rPr>
                <w:rFonts w:ascii="Arial" w:hAnsi="Arial" w:cs="Arial"/>
                <w:sz w:val="28"/>
                <w:szCs w:val="28"/>
              </w:rPr>
              <w:t>Николай Владимирович</w:t>
            </w:r>
          </w:p>
        </w:tc>
        <w:tc>
          <w:tcPr>
            <w:tcW w:w="426" w:type="dxa"/>
            <w:shd w:val="clear" w:color="auto" w:fill="auto"/>
            <w:noWrap/>
          </w:tcPr>
          <w:p w:rsidR="00692A87" w:rsidRDefault="00692A87" w:rsidP="005B7CA3">
            <w:pPr>
              <w:widowControl w:val="0"/>
              <w:spacing w:after="0" w:line="240" w:lineRule="auto"/>
              <w:rPr>
                <w:rFonts w:ascii="Arial" w:hAnsi="Arial" w:cs="Arial"/>
                <w:sz w:val="28"/>
                <w:szCs w:val="28"/>
              </w:rPr>
            </w:pPr>
          </w:p>
        </w:tc>
        <w:tc>
          <w:tcPr>
            <w:tcW w:w="4960" w:type="dxa"/>
            <w:shd w:val="clear" w:color="auto" w:fill="auto"/>
            <w:noWrap/>
          </w:tcPr>
          <w:p w:rsidR="00692A87" w:rsidRDefault="00692A87" w:rsidP="00692A87">
            <w:pPr>
              <w:widowControl w:val="0"/>
              <w:spacing w:after="0" w:line="240" w:lineRule="auto"/>
              <w:jc w:val="both"/>
              <w:rPr>
                <w:rFonts w:ascii="Arial" w:hAnsi="Arial" w:cs="Arial"/>
                <w:sz w:val="28"/>
                <w:szCs w:val="28"/>
              </w:rPr>
            </w:pPr>
            <w:r>
              <w:rPr>
                <w:rFonts w:ascii="Arial" w:hAnsi="Arial" w:cs="Arial"/>
                <w:sz w:val="28"/>
                <w:szCs w:val="28"/>
              </w:rPr>
              <w:t xml:space="preserve">председатель правления </w:t>
            </w:r>
            <w:r w:rsidRPr="00692A87">
              <w:rPr>
                <w:rFonts w:ascii="Arial" w:hAnsi="Arial" w:cs="Arial"/>
                <w:sz w:val="28"/>
                <w:szCs w:val="28"/>
              </w:rPr>
              <w:t>Московск</w:t>
            </w:r>
            <w:r>
              <w:rPr>
                <w:rFonts w:ascii="Arial" w:hAnsi="Arial" w:cs="Arial"/>
                <w:sz w:val="28"/>
                <w:szCs w:val="28"/>
              </w:rPr>
              <w:t>ой</w:t>
            </w:r>
            <w:r w:rsidRPr="00692A87">
              <w:rPr>
                <w:rFonts w:ascii="Arial" w:hAnsi="Arial" w:cs="Arial"/>
                <w:sz w:val="28"/>
                <w:szCs w:val="28"/>
              </w:rPr>
              <w:t xml:space="preserve"> ассоциаци</w:t>
            </w:r>
            <w:r>
              <w:rPr>
                <w:rFonts w:ascii="Arial" w:hAnsi="Arial" w:cs="Arial"/>
                <w:sz w:val="28"/>
                <w:szCs w:val="28"/>
              </w:rPr>
              <w:t>и</w:t>
            </w:r>
            <w:r w:rsidRPr="00692A87">
              <w:rPr>
                <w:rFonts w:ascii="Arial" w:hAnsi="Arial" w:cs="Arial"/>
                <w:sz w:val="28"/>
                <w:szCs w:val="28"/>
              </w:rPr>
              <w:t xml:space="preserve"> выпускников</w:t>
            </w:r>
            <w:r>
              <w:rPr>
                <w:rFonts w:ascii="Arial" w:hAnsi="Arial" w:cs="Arial"/>
                <w:sz w:val="28"/>
                <w:szCs w:val="28"/>
              </w:rPr>
              <w:t xml:space="preserve"> </w:t>
            </w:r>
            <w:r w:rsidRPr="00692A87">
              <w:rPr>
                <w:rFonts w:ascii="Arial" w:hAnsi="Arial" w:cs="Arial"/>
                <w:sz w:val="28"/>
                <w:szCs w:val="28"/>
              </w:rPr>
              <w:t xml:space="preserve">Новосибирского </w:t>
            </w:r>
            <w:proofErr w:type="spellStart"/>
            <w:r w:rsidRPr="00692A87">
              <w:rPr>
                <w:rFonts w:ascii="Arial" w:hAnsi="Arial" w:cs="Arial"/>
                <w:sz w:val="28"/>
                <w:szCs w:val="28"/>
              </w:rPr>
              <w:t>ВПОУ-ВВКУ</w:t>
            </w:r>
            <w:proofErr w:type="spellEnd"/>
          </w:p>
        </w:tc>
      </w:tr>
    </w:tbl>
    <w:p w:rsidR="00397675" w:rsidRDefault="00397675" w:rsidP="00A546D9">
      <w:pPr>
        <w:overflowPunct w:val="0"/>
        <w:autoSpaceDE w:val="0"/>
        <w:autoSpaceDN w:val="0"/>
        <w:adjustRightInd w:val="0"/>
        <w:spacing w:after="0" w:line="240" w:lineRule="auto"/>
        <w:jc w:val="both"/>
        <w:textAlignment w:val="baseline"/>
        <w:rPr>
          <w:rFonts w:ascii="Arial" w:hAnsi="Arial" w:cs="Arial"/>
          <w:sz w:val="28"/>
          <w:szCs w:val="28"/>
          <w:lang w:eastAsia="ru-RU"/>
        </w:rPr>
      </w:pPr>
    </w:p>
    <w:p w:rsidR="00706376" w:rsidRDefault="00706376" w:rsidP="00A546D9">
      <w:pPr>
        <w:overflowPunct w:val="0"/>
        <w:autoSpaceDE w:val="0"/>
        <w:autoSpaceDN w:val="0"/>
        <w:adjustRightInd w:val="0"/>
        <w:spacing w:after="0" w:line="240" w:lineRule="auto"/>
        <w:jc w:val="both"/>
        <w:textAlignment w:val="baseline"/>
        <w:rPr>
          <w:rFonts w:ascii="Arial" w:hAnsi="Arial" w:cs="Arial"/>
          <w:sz w:val="28"/>
          <w:szCs w:val="28"/>
          <w:lang w:eastAsia="ru-RU"/>
        </w:rPr>
      </w:pPr>
    </w:p>
    <w:p w:rsidR="00706376" w:rsidRDefault="00706376" w:rsidP="00A546D9">
      <w:pPr>
        <w:overflowPunct w:val="0"/>
        <w:autoSpaceDE w:val="0"/>
        <w:autoSpaceDN w:val="0"/>
        <w:adjustRightInd w:val="0"/>
        <w:spacing w:after="0" w:line="240" w:lineRule="auto"/>
        <w:jc w:val="both"/>
        <w:textAlignment w:val="baseline"/>
        <w:rPr>
          <w:rFonts w:ascii="Arial" w:hAnsi="Arial" w:cs="Arial"/>
          <w:sz w:val="28"/>
          <w:szCs w:val="28"/>
          <w:lang w:eastAsia="ru-RU"/>
        </w:rPr>
      </w:pPr>
    </w:p>
    <w:p w:rsidR="00801755" w:rsidRDefault="00FA5B1B" w:rsidP="00A546D9">
      <w:pPr>
        <w:overflowPunct w:val="0"/>
        <w:autoSpaceDE w:val="0"/>
        <w:autoSpaceDN w:val="0"/>
        <w:adjustRightInd w:val="0"/>
        <w:spacing w:after="0" w:line="240" w:lineRule="auto"/>
        <w:jc w:val="both"/>
        <w:textAlignment w:val="baseline"/>
        <w:rPr>
          <w:rFonts w:ascii="Arial" w:hAnsi="Arial" w:cs="Arial"/>
          <w:sz w:val="28"/>
          <w:szCs w:val="28"/>
          <w:lang w:eastAsia="ru-RU"/>
        </w:rPr>
      </w:pPr>
      <w:r w:rsidRPr="00FA5B1B">
        <w:rPr>
          <w:rFonts w:ascii="Arial" w:hAnsi="Arial" w:cs="Arial"/>
          <w:sz w:val="28"/>
          <w:szCs w:val="28"/>
          <w:lang w:eastAsia="ru-RU"/>
        </w:rPr>
        <w:t xml:space="preserve">Руководитель аппарата Комитета                     </w:t>
      </w:r>
      <w:r w:rsidR="00E51EBA">
        <w:rPr>
          <w:rFonts w:ascii="Arial" w:hAnsi="Arial" w:cs="Arial"/>
          <w:sz w:val="28"/>
          <w:szCs w:val="28"/>
          <w:lang w:eastAsia="ru-RU"/>
        </w:rPr>
        <w:t xml:space="preserve">  </w:t>
      </w:r>
      <w:r w:rsidRPr="00FA5B1B">
        <w:rPr>
          <w:rFonts w:ascii="Arial" w:hAnsi="Arial" w:cs="Arial"/>
          <w:sz w:val="28"/>
          <w:szCs w:val="28"/>
          <w:lang w:eastAsia="ru-RU"/>
        </w:rPr>
        <w:t xml:space="preserve">                 Ю.А. Калиниченко</w:t>
      </w:r>
    </w:p>
    <w:sectPr w:rsidR="00801755" w:rsidSect="00552AC1">
      <w:headerReference w:type="default" r:id="rId8"/>
      <w:pgSz w:w="11907" w:h="16840" w:code="9"/>
      <w:pgMar w:top="1077" w:right="794" w:bottom="426" w:left="1418" w:header="709" w:footer="22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731" w:rsidRDefault="00D90731">
      <w:pPr>
        <w:spacing w:after="0" w:line="240" w:lineRule="auto"/>
      </w:pPr>
      <w:r>
        <w:separator/>
      </w:r>
    </w:p>
  </w:endnote>
  <w:endnote w:type="continuationSeparator" w:id="0">
    <w:p w:rsidR="00D90731" w:rsidRDefault="00D90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NTHarmonica">
    <w:panose1 w:val="02000503000000020004"/>
    <w:charset w:val="CC"/>
    <w:family w:val="auto"/>
    <w:pitch w:val="variable"/>
    <w:sig w:usb0="00000203" w:usb1="00000000" w:usb2="00000000" w:usb3="00000000" w:csb0="00000005" w:csb1="00000000"/>
  </w:font>
  <w:font w:name="TimesDL">
    <w:panose1 w:val="02000505000000020003"/>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731" w:rsidRDefault="00D90731">
      <w:pPr>
        <w:spacing w:after="0" w:line="240" w:lineRule="auto"/>
      </w:pPr>
      <w:r>
        <w:separator/>
      </w:r>
    </w:p>
  </w:footnote>
  <w:footnote w:type="continuationSeparator" w:id="0">
    <w:p w:rsidR="00D90731" w:rsidRDefault="00D907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0C7" w:rsidRPr="00257057" w:rsidRDefault="005262A6" w:rsidP="000B216B">
    <w:pPr>
      <w:pStyle w:val="a3"/>
      <w:jc w:val="center"/>
      <w:rPr>
        <w:rFonts w:ascii="Times New Roman" w:hAnsi="Times New Roman"/>
        <w:sz w:val="28"/>
        <w:szCs w:val="28"/>
      </w:rPr>
    </w:pPr>
    <w:r w:rsidRPr="00257057">
      <w:rPr>
        <w:rStyle w:val="a5"/>
        <w:rFonts w:ascii="Times New Roman" w:hAnsi="Times New Roman"/>
        <w:sz w:val="28"/>
        <w:szCs w:val="28"/>
      </w:rPr>
      <w:fldChar w:fldCharType="begin"/>
    </w:r>
    <w:r w:rsidR="000D30C7" w:rsidRPr="00257057">
      <w:rPr>
        <w:rStyle w:val="a5"/>
        <w:rFonts w:ascii="Times New Roman" w:hAnsi="Times New Roman"/>
        <w:sz w:val="28"/>
        <w:szCs w:val="28"/>
      </w:rPr>
      <w:instrText xml:space="preserve"> PAGE </w:instrText>
    </w:r>
    <w:r w:rsidRPr="00257057">
      <w:rPr>
        <w:rStyle w:val="a5"/>
        <w:rFonts w:ascii="Times New Roman" w:hAnsi="Times New Roman"/>
        <w:sz w:val="28"/>
        <w:szCs w:val="28"/>
      </w:rPr>
      <w:fldChar w:fldCharType="separate"/>
    </w:r>
    <w:r w:rsidR="00797D27">
      <w:rPr>
        <w:rStyle w:val="a5"/>
        <w:rFonts w:ascii="Times New Roman" w:hAnsi="Times New Roman"/>
        <w:noProof/>
        <w:sz w:val="28"/>
        <w:szCs w:val="28"/>
      </w:rPr>
      <w:t>5</w:t>
    </w:r>
    <w:r w:rsidRPr="00257057">
      <w:rPr>
        <w:rStyle w:val="a5"/>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644" w:hanging="360"/>
      </w:pPr>
    </w:lvl>
  </w:abstractNum>
  <w:abstractNum w:abstractNumId="1" w15:restartNumberingAfterBreak="0">
    <w:nsid w:val="05E24F8F"/>
    <w:multiLevelType w:val="hybridMultilevel"/>
    <w:tmpl w:val="0A52643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D02F95"/>
    <w:multiLevelType w:val="hybridMultilevel"/>
    <w:tmpl w:val="EDAA43A6"/>
    <w:lvl w:ilvl="0" w:tplc="BE9AAB8E">
      <w:start w:val="1"/>
      <w:numFmt w:val="decimal"/>
      <w:lvlText w:val="%1."/>
      <w:lvlJc w:val="left"/>
      <w:pPr>
        <w:tabs>
          <w:tab w:val="num" w:pos="414"/>
        </w:tabs>
        <w:ind w:left="414" w:hanging="414"/>
      </w:pPr>
      <w:rPr>
        <w:rFonts w:hint="default"/>
        <w:color w:val="000000"/>
        <w:sz w:val="24"/>
        <w:szCs w:val="24"/>
      </w:rPr>
    </w:lvl>
    <w:lvl w:ilvl="1" w:tplc="04190019" w:tentative="1">
      <w:start w:val="1"/>
      <w:numFmt w:val="lowerLetter"/>
      <w:lvlText w:val="%2."/>
      <w:lvlJc w:val="left"/>
      <w:pPr>
        <w:tabs>
          <w:tab w:val="num" w:pos="1344"/>
        </w:tabs>
        <w:ind w:left="1344" w:hanging="360"/>
      </w:pPr>
    </w:lvl>
    <w:lvl w:ilvl="2" w:tplc="0419001B" w:tentative="1">
      <w:start w:val="1"/>
      <w:numFmt w:val="lowerRoman"/>
      <w:lvlText w:val="%3."/>
      <w:lvlJc w:val="right"/>
      <w:pPr>
        <w:tabs>
          <w:tab w:val="num" w:pos="2064"/>
        </w:tabs>
        <w:ind w:left="2064" w:hanging="180"/>
      </w:pPr>
    </w:lvl>
    <w:lvl w:ilvl="3" w:tplc="0419000F" w:tentative="1">
      <w:start w:val="1"/>
      <w:numFmt w:val="decimal"/>
      <w:lvlText w:val="%4."/>
      <w:lvlJc w:val="left"/>
      <w:pPr>
        <w:tabs>
          <w:tab w:val="num" w:pos="2784"/>
        </w:tabs>
        <w:ind w:left="2784" w:hanging="360"/>
      </w:pPr>
    </w:lvl>
    <w:lvl w:ilvl="4" w:tplc="04190019" w:tentative="1">
      <w:start w:val="1"/>
      <w:numFmt w:val="lowerLetter"/>
      <w:lvlText w:val="%5."/>
      <w:lvlJc w:val="left"/>
      <w:pPr>
        <w:tabs>
          <w:tab w:val="num" w:pos="3504"/>
        </w:tabs>
        <w:ind w:left="3504" w:hanging="360"/>
      </w:pPr>
    </w:lvl>
    <w:lvl w:ilvl="5" w:tplc="0419001B" w:tentative="1">
      <w:start w:val="1"/>
      <w:numFmt w:val="lowerRoman"/>
      <w:lvlText w:val="%6."/>
      <w:lvlJc w:val="right"/>
      <w:pPr>
        <w:tabs>
          <w:tab w:val="num" w:pos="4224"/>
        </w:tabs>
        <w:ind w:left="4224" w:hanging="180"/>
      </w:pPr>
    </w:lvl>
    <w:lvl w:ilvl="6" w:tplc="0419000F" w:tentative="1">
      <w:start w:val="1"/>
      <w:numFmt w:val="decimal"/>
      <w:lvlText w:val="%7."/>
      <w:lvlJc w:val="left"/>
      <w:pPr>
        <w:tabs>
          <w:tab w:val="num" w:pos="4944"/>
        </w:tabs>
        <w:ind w:left="4944" w:hanging="360"/>
      </w:pPr>
    </w:lvl>
    <w:lvl w:ilvl="7" w:tplc="04190019" w:tentative="1">
      <w:start w:val="1"/>
      <w:numFmt w:val="lowerLetter"/>
      <w:lvlText w:val="%8."/>
      <w:lvlJc w:val="left"/>
      <w:pPr>
        <w:tabs>
          <w:tab w:val="num" w:pos="5664"/>
        </w:tabs>
        <w:ind w:left="5664" w:hanging="360"/>
      </w:pPr>
    </w:lvl>
    <w:lvl w:ilvl="8" w:tplc="0419001B" w:tentative="1">
      <w:start w:val="1"/>
      <w:numFmt w:val="lowerRoman"/>
      <w:lvlText w:val="%9."/>
      <w:lvlJc w:val="right"/>
      <w:pPr>
        <w:tabs>
          <w:tab w:val="num" w:pos="6384"/>
        </w:tabs>
        <w:ind w:left="6384" w:hanging="180"/>
      </w:pPr>
    </w:lvl>
  </w:abstractNum>
  <w:abstractNum w:abstractNumId="3" w15:restartNumberingAfterBreak="0">
    <w:nsid w:val="28015FF2"/>
    <w:multiLevelType w:val="hybridMultilevel"/>
    <w:tmpl w:val="6A7A5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9260DE"/>
    <w:multiLevelType w:val="hybridMultilevel"/>
    <w:tmpl w:val="938253A2"/>
    <w:lvl w:ilvl="0" w:tplc="BF662298">
      <w:start w:val="1"/>
      <w:numFmt w:val="decimal"/>
      <w:lvlText w:val="%1."/>
      <w:lvlJc w:val="left"/>
      <w:pPr>
        <w:tabs>
          <w:tab w:val="num" w:pos="360"/>
        </w:tabs>
        <w:ind w:left="360" w:hanging="360"/>
      </w:pPr>
      <w:rPr>
        <w:b w:val="0"/>
        <w:i w:val="0"/>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3E90574C"/>
    <w:multiLevelType w:val="hybridMultilevel"/>
    <w:tmpl w:val="6A7A5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7AA4AB5"/>
    <w:multiLevelType w:val="hybridMultilevel"/>
    <w:tmpl w:val="92C04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2447458"/>
    <w:multiLevelType w:val="hybridMultilevel"/>
    <w:tmpl w:val="6204CB14"/>
    <w:lvl w:ilvl="0" w:tplc="95FC6966">
      <w:start w:val="33"/>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3EC6A20"/>
    <w:multiLevelType w:val="hybridMultilevel"/>
    <w:tmpl w:val="14A42D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8AC2EC5"/>
    <w:multiLevelType w:val="hybridMultilevel"/>
    <w:tmpl w:val="95A8F91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7D0E5401"/>
    <w:multiLevelType w:val="hybridMultilevel"/>
    <w:tmpl w:val="F6083034"/>
    <w:lvl w:ilvl="0" w:tplc="0419000F">
      <w:start w:val="1"/>
      <w:numFmt w:val="decimal"/>
      <w:lvlText w:val="%1."/>
      <w:lvlJc w:val="left"/>
      <w:pPr>
        <w:ind w:left="5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D8C2E56"/>
    <w:multiLevelType w:val="hybridMultilevel"/>
    <w:tmpl w:val="9CA259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8"/>
  </w:num>
  <w:num w:numId="4">
    <w:abstractNumId w:val="4"/>
  </w:num>
  <w:num w:numId="5">
    <w:abstractNumId w:val="2"/>
  </w:num>
  <w:num w:numId="6">
    <w:abstractNumId w:val="9"/>
  </w:num>
  <w:num w:numId="7">
    <w:abstractNumId w:val="7"/>
  </w:num>
  <w:num w:numId="8">
    <w:abstractNumId w:val="1"/>
  </w:num>
  <w:num w:numId="9">
    <w:abstractNumId w:val="0"/>
  </w:num>
  <w:num w:numId="10">
    <w:abstractNumId w:val="6"/>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782"/>
    <w:rsid w:val="000033B7"/>
    <w:rsid w:val="00003DA8"/>
    <w:rsid w:val="00004C73"/>
    <w:rsid w:val="0000588E"/>
    <w:rsid w:val="0001323E"/>
    <w:rsid w:val="00013B9F"/>
    <w:rsid w:val="0001468D"/>
    <w:rsid w:val="00015AE4"/>
    <w:rsid w:val="00020832"/>
    <w:rsid w:val="0002142F"/>
    <w:rsid w:val="0002577B"/>
    <w:rsid w:val="00026667"/>
    <w:rsid w:val="000370C0"/>
    <w:rsid w:val="000412B9"/>
    <w:rsid w:val="00046328"/>
    <w:rsid w:val="000464AC"/>
    <w:rsid w:val="0005183D"/>
    <w:rsid w:val="0005452E"/>
    <w:rsid w:val="00060CC3"/>
    <w:rsid w:val="00061441"/>
    <w:rsid w:val="00062ED0"/>
    <w:rsid w:val="00085214"/>
    <w:rsid w:val="000A19AD"/>
    <w:rsid w:val="000A3153"/>
    <w:rsid w:val="000A548B"/>
    <w:rsid w:val="000A6A4C"/>
    <w:rsid w:val="000B07C6"/>
    <w:rsid w:val="000B216B"/>
    <w:rsid w:val="000B525A"/>
    <w:rsid w:val="000C1D83"/>
    <w:rsid w:val="000C4F90"/>
    <w:rsid w:val="000C5218"/>
    <w:rsid w:val="000D0A34"/>
    <w:rsid w:val="000D30C7"/>
    <w:rsid w:val="000D5BB7"/>
    <w:rsid w:val="000D7116"/>
    <w:rsid w:val="000E353D"/>
    <w:rsid w:val="000E7EF8"/>
    <w:rsid w:val="000F18DF"/>
    <w:rsid w:val="00100C5D"/>
    <w:rsid w:val="001018C4"/>
    <w:rsid w:val="00110A30"/>
    <w:rsid w:val="0011643B"/>
    <w:rsid w:val="001164C3"/>
    <w:rsid w:val="00121099"/>
    <w:rsid w:val="001211FA"/>
    <w:rsid w:val="001215D1"/>
    <w:rsid w:val="001219E0"/>
    <w:rsid w:val="00121F10"/>
    <w:rsid w:val="0012392F"/>
    <w:rsid w:val="00126DF0"/>
    <w:rsid w:val="00127CF1"/>
    <w:rsid w:val="00132476"/>
    <w:rsid w:val="00132E02"/>
    <w:rsid w:val="00134F50"/>
    <w:rsid w:val="00135432"/>
    <w:rsid w:val="00135F68"/>
    <w:rsid w:val="00141508"/>
    <w:rsid w:val="00143136"/>
    <w:rsid w:val="00145DFF"/>
    <w:rsid w:val="00154FEC"/>
    <w:rsid w:val="00155BF4"/>
    <w:rsid w:val="00157D5B"/>
    <w:rsid w:val="0016050B"/>
    <w:rsid w:val="00161505"/>
    <w:rsid w:val="00161644"/>
    <w:rsid w:val="00164057"/>
    <w:rsid w:val="0016566A"/>
    <w:rsid w:val="001671E7"/>
    <w:rsid w:val="00167885"/>
    <w:rsid w:val="001701E2"/>
    <w:rsid w:val="00171E26"/>
    <w:rsid w:val="00172611"/>
    <w:rsid w:val="00185549"/>
    <w:rsid w:val="00186F92"/>
    <w:rsid w:val="00190749"/>
    <w:rsid w:val="001926BA"/>
    <w:rsid w:val="001A35F5"/>
    <w:rsid w:val="001A43B0"/>
    <w:rsid w:val="001A5403"/>
    <w:rsid w:val="001B0700"/>
    <w:rsid w:val="001B3A74"/>
    <w:rsid w:val="001B53FE"/>
    <w:rsid w:val="001C64F1"/>
    <w:rsid w:val="001C6CB7"/>
    <w:rsid w:val="001D15D9"/>
    <w:rsid w:val="001D28DC"/>
    <w:rsid w:val="001D416D"/>
    <w:rsid w:val="001D7559"/>
    <w:rsid w:val="001F4627"/>
    <w:rsid w:val="001F62AA"/>
    <w:rsid w:val="001F6BE5"/>
    <w:rsid w:val="001F7DD3"/>
    <w:rsid w:val="001F7FBB"/>
    <w:rsid w:val="00200A84"/>
    <w:rsid w:val="002073A2"/>
    <w:rsid w:val="00207593"/>
    <w:rsid w:val="00210A81"/>
    <w:rsid w:val="002110AD"/>
    <w:rsid w:val="00214187"/>
    <w:rsid w:val="0021518A"/>
    <w:rsid w:val="002157FF"/>
    <w:rsid w:val="0022218B"/>
    <w:rsid w:val="00225623"/>
    <w:rsid w:val="00226F6D"/>
    <w:rsid w:val="0023116C"/>
    <w:rsid w:val="00235D98"/>
    <w:rsid w:val="00240093"/>
    <w:rsid w:val="002400F6"/>
    <w:rsid w:val="00242755"/>
    <w:rsid w:val="00252201"/>
    <w:rsid w:val="00252CB8"/>
    <w:rsid w:val="00257057"/>
    <w:rsid w:val="00261757"/>
    <w:rsid w:val="002620F7"/>
    <w:rsid w:val="0028052D"/>
    <w:rsid w:val="002811D0"/>
    <w:rsid w:val="00284E5D"/>
    <w:rsid w:val="002864EE"/>
    <w:rsid w:val="002939A2"/>
    <w:rsid w:val="002B2CC4"/>
    <w:rsid w:val="002C5757"/>
    <w:rsid w:val="002D6E5D"/>
    <w:rsid w:val="002E3D95"/>
    <w:rsid w:val="002E53F0"/>
    <w:rsid w:val="00305F12"/>
    <w:rsid w:val="003132BE"/>
    <w:rsid w:val="0031744E"/>
    <w:rsid w:val="003200C7"/>
    <w:rsid w:val="003256AE"/>
    <w:rsid w:val="0032650D"/>
    <w:rsid w:val="00332357"/>
    <w:rsid w:val="0033304B"/>
    <w:rsid w:val="00333962"/>
    <w:rsid w:val="003354A8"/>
    <w:rsid w:val="003372D8"/>
    <w:rsid w:val="00337E4D"/>
    <w:rsid w:val="00347F2F"/>
    <w:rsid w:val="00351BB4"/>
    <w:rsid w:val="00352FEF"/>
    <w:rsid w:val="00354FD3"/>
    <w:rsid w:val="003570D5"/>
    <w:rsid w:val="003610EE"/>
    <w:rsid w:val="00366DEB"/>
    <w:rsid w:val="003671BD"/>
    <w:rsid w:val="003737B6"/>
    <w:rsid w:val="00374E68"/>
    <w:rsid w:val="00376050"/>
    <w:rsid w:val="00376EA4"/>
    <w:rsid w:val="00387024"/>
    <w:rsid w:val="00387B51"/>
    <w:rsid w:val="00392AB1"/>
    <w:rsid w:val="00397675"/>
    <w:rsid w:val="003A247F"/>
    <w:rsid w:val="003A43F3"/>
    <w:rsid w:val="003B06A0"/>
    <w:rsid w:val="003B6A1F"/>
    <w:rsid w:val="003B718F"/>
    <w:rsid w:val="003C1514"/>
    <w:rsid w:val="003D15D7"/>
    <w:rsid w:val="003D1B99"/>
    <w:rsid w:val="003D2652"/>
    <w:rsid w:val="003D340B"/>
    <w:rsid w:val="003D58C1"/>
    <w:rsid w:val="003D5B1A"/>
    <w:rsid w:val="003E5EA5"/>
    <w:rsid w:val="003F24C4"/>
    <w:rsid w:val="003F2B7F"/>
    <w:rsid w:val="003F6261"/>
    <w:rsid w:val="003F77AC"/>
    <w:rsid w:val="00400A39"/>
    <w:rsid w:val="0040250F"/>
    <w:rsid w:val="004046C4"/>
    <w:rsid w:val="00404CA7"/>
    <w:rsid w:val="004069AB"/>
    <w:rsid w:val="00407D67"/>
    <w:rsid w:val="00407DC8"/>
    <w:rsid w:val="00410A1D"/>
    <w:rsid w:val="0041596C"/>
    <w:rsid w:val="00415A21"/>
    <w:rsid w:val="00427894"/>
    <w:rsid w:val="00430FF6"/>
    <w:rsid w:val="00440CAE"/>
    <w:rsid w:val="00443132"/>
    <w:rsid w:val="00451865"/>
    <w:rsid w:val="0045766A"/>
    <w:rsid w:val="00457C4C"/>
    <w:rsid w:val="00461FDB"/>
    <w:rsid w:val="00462A21"/>
    <w:rsid w:val="004653E2"/>
    <w:rsid w:val="00465FF8"/>
    <w:rsid w:val="0046691B"/>
    <w:rsid w:val="0047255A"/>
    <w:rsid w:val="004755A6"/>
    <w:rsid w:val="00475B20"/>
    <w:rsid w:val="004818AA"/>
    <w:rsid w:val="004937D7"/>
    <w:rsid w:val="00497F77"/>
    <w:rsid w:val="004A0DE9"/>
    <w:rsid w:val="004A1E94"/>
    <w:rsid w:val="004A1EE3"/>
    <w:rsid w:val="004A2A0F"/>
    <w:rsid w:val="004B3CCE"/>
    <w:rsid w:val="004B7D3D"/>
    <w:rsid w:val="004C1FCB"/>
    <w:rsid w:val="004C259E"/>
    <w:rsid w:val="004C6C35"/>
    <w:rsid w:val="004C73CB"/>
    <w:rsid w:val="004D3AF2"/>
    <w:rsid w:val="004D6A9C"/>
    <w:rsid w:val="004D7286"/>
    <w:rsid w:val="004E3FD9"/>
    <w:rsid w:val="004E5623"/>
    <w:rsid w:val="004F056F"/>
    <w:rsid w:val="004F0964"/>
    <w:rsid w:val="004F184D"/>
    <w:rsid w:val="004F2D62"/>
    <w:rsid w:val="004F5ACC"/>
    <w:rsid w:val="004F6093"/>
    <w:rsid w:val="004F6389"/>
    <w:rsid w:val="004F7287"/>
    <w:rsid w:val="00502B5D"/>
    <w:rsid w:val="00504628"/>
    <w:rsid w:val="005056D2"/>
    <w:rsid w:val="00506E12"/>
    <w:rsid w:val="00510E47"/>
    <w:rsid w:val="0051261B"/>
    <w:rsid w:val="005155A7"/>
    <w:rsid w:val="00517CDE"/>
    <w:rsid w:val="0052114A"/>
    <w:rsid w:val="00522B43"/>
    <w:rsid w:val="00525D5C"/>
    <w:rsid w:val="005262A6"/>
    <w:rsid w:val="0053034D"/>
    <w:rsid w:val="00532B8A"/>
    <w:rsid w:val="00533A97"/>
    <w:rsid w:val="00535385"/>
    <w:rsid w:val="00535755"/>
    <w:rsid w:val="00536918"/>
    <w:rsid w:val="00536DA1"/>
    <w:rsid w:val="0053751E"/>
    <w:rsid w:val="00541936"/>
    <w:rsid w:val="00543965"/>
    <w:rsid w:val="00543CA1"/>
    <w:rsid w:val="00544539"/>
    <w:rsid w:val="0054493B"/>
    <w:rsid w:val="00544B1D"/>
    <w:rsid w:val="0054502A"/>
    <w:rsid w:val="0054710D"/>
    <w:rsid w:val="0055142C"/>
    <w:rsid w:val="00552050"/>
    <w:rsid w:val="00552AC1"/>
    <w:rsid w:val="00563285"/>
    <w:rsid w:val="005650A9"/>
    <w:rsid w:val="00565E60"/>
    <w:rsid w:val="0058104D"/>
    <w:rsid w:val="0058210A"/>
    <w:rsid w:val="00584B19"/>
    <w:rsid w:val="0058546E"/>
    <w:rsid w:val="00586ECB"/>
    <w:rsid w:val="00594D20"/>
    <w:rsid w:val="00595E55"/>
    <w:rsid w:val="005A34FA"/>
    <w:rsid w:val="005B1BF6"/>
    <w:rsid w:val="005B4402"/>
    <w:rsid w:val="005B7CA3"/>
    <w:rsid w:val="005C0AD0"/>
    <w:rsid w:val="005D14FC"/>
    <w:rsid w:val="005E4A43"/>
    <w:rsid w:val="005E638E"/>
    <w:rsid w:val="005E67A7"/>
    <w:rsid w:val="005F070E"/>
    <w:rsid w:val="005F2BEC"/>
    <w:rsid w:val="005F5F96"/>
    <w:rsid w:val="00600444"/>
    <w:rsid w:val="00600992"/>
    <w:rsid w:val="00601CF3"/>
    <w:rsid w:val="00602E3A"/>
    <w:rsid w:val="0061242E"/>
    <w:rsid w:val="00613719"/>
    <w:rsid w:val="00617978"/>
    <w:rsid w:val="006217AD"/>
    <w:rsid w:val="006239AD"/>
    <w:rsid w:val="0062570B"/>
    <w:rsid w:val="00625D56"/>
    <w:rsid w:val="00631F78"/>
    <w:rsid w:val="0063595B"/>
    <w:rsid w:val="0064062A"/>
    <w:rsid w:val="0064363E"/>
    <w:rsid w:val="00644B77"/>
    <w:rsid w:val="00647C66"/>
    <w:rsid w:val="00655410"/>
    <w:rsid w:val="0066393E"/>
    <w:rsid w:val="006819D0"/>
    <w:rsid w:val="00683B60"/>
    <w:rsid w:val="00690B4D"/>
    <w:rsid w:val="00692A87"/>
    <w:rsid w:val="00692B3E"/>
    <w:rsid w:val="00693506"/>
    <w:rsid w:val="0069648D"/>
    <w:rsid w:val="00697DBA"/>
    <w:rsid w:val="006A105E"/>
    <w:rsid w:val="006A344C"/>
    <w:rsid w:val="006A6500"/>
    <w:rsid w:val="006A73AC"/>
    <w:rsid w:val="006B2386"/>
    <w:rsid w:val="006B6A5D"/>
    <w:rsid w:val="006C0889"/>
    <w:rsid w:val="006C7C34"/>
    <w:rsid w:val="006D34AC"/>
    <w:rsid w:val="006D4039"/>
    <w:rsid w:val="006D590F"/>
    <w:rsid w:val="006D66F1"/>
    <w:rsid w:val="006E1634"/>
    <w:rsid w:val="006E1CDF"/>
    <w:rsid w:val="006F589C"/>
    <w:rsid w:val="0070159E"/>
    <w:rsid w:val="00706376"/>
    <w:rsid w:val="00712C8D"/>
    <w:rsid w:val="00713C65"/>
    <w:rsid w:val="00715D64"/>
    <w:rsid w:val="00717BBE"/>
    <w:rsid w:val="00734F77"/>
    <w:rsid w:val="0073508F"/>
    <w:rsid w:val="007354A8"/>
    <w:rsid w:val="00735BF3"/>
    <w:rsid w:val="00736E1A"/>
    <w:rsid w:val="007457E7"/>
    <w:rsid w:val="00745EAA"/>
    <w:rsid w:val="007556E1"/>
    <w:rsid w:val="00755905"/>
    <w:rsid w:val="007571D5"/>
    <w:rsid w:val="00760B4D"/>
    <w:rsid w:val="007638B1"/>
    <w:rsid w:val="00764CDC"/>
    <w:rsid w:val="007662FE"/>
    <w:rsid w:val="007715DC"/>
    <w:rsid w:val="00780CAA"/>
    <w:rsid w:val="00783C61"/>
    <w:rsid w:val="00791BDD"/>
    <w:rsid w:val="00797D27"/>
    <w:rsid w:val="007A7034"/>
    <w:rsid w:val="007A7564"/>
    <w:rsid w:val="007A7D50"/>
    <w:rsid w:val="007C1815"/>
    <w:rsid w:val="007C49E2"/>
    <w:rsid w:val="007C5C10"/>
    <w:rsid w:val="007C7008"/>
    <w:rsid w:val="007D4103"/>
    <w:rsid w:val="007E26A6"/>
    <w:rsid w:val="007E5893"/>
    <w:rsid w:val="007E627E"/>
    <w:rsid w:val="007E6940"/>
    <w:rsid w:val="007F056D"/>
    <w:rsid w:val="00801755"/>
    <w:rsid w:val="008034EB"/>
    <w:rsid w:val="0080682C"/>
    <w:rsid w:val="0080770D"/>
    <w:rsid w:val="00811053"/>
    <w:rsid w:val="00811880"/>
    <w:rsid w:val="00814F62"/>
    <w:rsid w:val="0082066F"/>
    <w:rsid w:val="008233B9"/>
    <w:rsid w:val="00831B17"/>
    <w:rsid w:val="0083225E"/>
    <w:rsid w:val="00833C7E"/>
    <w:rsid w:val="0083495E"/>
    <w:rsid w:val="008371AD"/>
    <w:rsid w:val="00845426"/>
    <w:rsid w:val="00853AFC"/>
    <w:rsid w:val="00853C00"/>
    <w:rsid w:val="008627AC"/>
    <w:rsid w:val="00863AFE"/>
    <w:rsid w:val="00872DFC"/>
    <w:rsid w:val="00874D20"/>
    <w:rsid w:val="00876F0C"/>
    <w:rsid w:val="00880DE3"/>
    <w:rsid w:val="0089379D"/>
    <w:rsid w:val="008A633B"/>
    <w:rsid w:val="008B184E"/>
    <w:rsid w:val="008B46B6"/>
    <w:rsid w:val="008B5731"/>
    <w:rsid w:val="008B7474"/>
    <w:rsid w:val="008C2B50"/>
    <w:rsid w:val="008C30AD"/>
    <w:rsid w:val="008C5A6E"/>
    <w:rsid w:val="008C63B9"/>
    <w:rsid w:val="008D15FC"/>
    <w:rsid w:val="008D789B"/>
    <w:rsid w:val="008E2755"/>
    <w:rsid w:val="008E343E"/>
    <w:rsid w:val="008E4ADD"/>
    <w:rsid w:val="008E5C0C"/>
    <w:rsid w:val="008F2C1B"/>
    <w:rsid w:val="008F2F6D"/>
    <w:rsid w:val="008F35A2"/>
    <w:rsid w:val="00902359"/>
    <w:rsid w:val="00902C47"/>
    <w:rsid w:val="00904002"/>
    <w:rsid w:val="00911974"/>
    <w:rsid w:val="00912541"/>
    <w:rsid w:val="0092013F"/>
    <w:rsid w:val="0092644C"/>
    <w:rsid w:val="00930EA7"/>
    <w:rsid w:val="00931A87"/>
    <w:rsid w:val="00932F9B"/>
    <w:rsid w:val="00935A38"/>
    <w:rsid w:val="00937AFC"/>
    <w:rsid w:val="00941D23"/>
    <w:rsid w:val="009430A9"/>
    <w:rsid w:val="0094599D"/>
    <w:rsid w:val="00956A6B"/>
    <w:rsid w:val="009571E5"/>
    <w:rsid w:val="0096199F"/>
    <w:rsid w:val="00963DFB"/>
    <w:rsid w:val="00970C3C"/>
    <w:rsid w:val="00972682"/>
    <w:rsid w:val="00973C83"/>
    <w:rsid w:val="00976ABC"/>
    <w:rsid w:val="009774CE"/>
    <w:rsid w:val="009831DF"/>
    <w:rsid w:val="00984D2F"/>
    <w:rsid w:val="009851A5"/>
    <w:rsid w:val="00990A1C"/>
    <w:rsid w:val="00991EC8"/>
    <w:rsid w:val="00996E41"/>
    <w:rsid w:val="009A1D65"/>
    <w:rsid w:val="009A1FA9"/>
    <w:rsid w:val="009A437B"/>
    <w:rsid w:val="009A4A42"/>
    <w:rsid w:val="009A4E52"/>
    <w:rsid w:val="009B0E2C"/>
    <w:rsid w:val="009B5ED6"/>
    <w:rsid w:val="009C1A80"/>
    <w:rsid w:val="009C2A11"/>
    <w:rsid w:val="009C4A4E"/>
    <w:rsid w:val="009C677A"/>
    <w:rsid w:val="009D1F72"/>
    <w:rsid w:val="009D4B08"/>
    <w:rsid w:val="009D51F8"/>
    <w:rsid w:val="009E1EAF"/>
    <w:rsid w:val="009E267F"/>
    <w:rsid w:val="009F006A"/>
    <w:rsid w:val="009F3C59"/>
    <w:rsid w:val="009F6AC4"/>
    <w:rsid w:val="00A028D9"/>
    <w:rsid w:val="00A21684"/>
    <w:rsid w:val="00A2295D"/>
    <w:rsid w:val="00A23E7F"/>
    <w:rsid w:val="00A2625E"/>
    <w:rsid w:val="00A2722B"/>
    <w:rsid w:val="00A325FE"/>
    <w:rsid w:val="00A32A8B"/>
    <w:rsid w:val="00A43A56"/>
    <w:rsid w:val="00A4475A"/>
    <w:rsid w:val="00A53226"/>
    <w:rsid w:val="00A541BF"/>
    <w:rsid w:val="00A546D9"/>
    <w:rsid w:val="00A605FB"/>
    <w:rsid w:val="00A656C2"/>
    <w:rsid w:val="00A67970"/>
    <w:rsid w:val="00A7513F"/>
    <w:rsid w:val="00A76876"/>
    <w:rsid w:val="00A8083F"/>
    <w:rsid w:val="00A815A4"/>
    <w:rsid w:val="00A83764"/>
    <w:rsid w:val="00A97A0A"/>
    <w:rsid w:val="00AA4174"/>
    <w:rsid w:val="00AB0938"/>
    <w:rsid w:val="00AB1C42"/>
    <w:rsid w:val="00AB1E48"/>
    <w:rsid w:val="00AB5D31"/>
    <w:rsid w:val="00AC032A"/>
    <w:rsid w:val="00AC22B1"/>
    <w:rsid w:val="00AC22FC"/>
    <w:rsid w:val="00AD5FD5"/>
    <w:rsid w:val="00AE44DB"/>
    <w:rsid w:val="00AE5F7E"/>
    <w:rsid w:val="00AF777E"/>
    <w:rsid w:val="00B002C1"/>
    <w:rsid w:val="00B0037F"/>
    <w:rsid w:val="00B01794"/>
    <w:rsid w:val="00B076D3"/>
    <w:rsid w:val="00B07799"/>
    <w:rsid w:val="00B07AE5"/>
    <w:rsid w:val="00B200A5"/>
    <w:rsid w:val="00B21E37"/>
    <w:rsid w:val="00B22E58"/>
    <w:rsid w:val="00B23AE8"/>
    <w:rsid w:val="00B278CE"/>
    <w:rsid w:val="00B3633C"/>
    <w:rsid w:val="00B36B2C"/>
    <w:rsid w:val="00B37B6B"/>
    <w:rsid w:val="00B402E9"/>
    <w:rsid w:val="00B46E04"/>
    <w:rsid w:val="00B51133"/>
    <w:rsid w:val="00B55E6C"/>
    <w:rsid w:val="00B71CF2"/>
    <w:rsid w:val="00B75ED8"/>
    <w:rsid w:val="00B77C29"/>
    <w:rsid w:val="00B81FE9"/>
    <w:rsid w:val="00B82BA1"/>
    <w:rsid w:val="00B936C9"/>
    <w:rsid w:val="00B9380C"/>
    <w:rsid w:val="00B95BA8"/>
    <w:rsid w:val="00BA11C9"/>
    <w:rsid w:val="00BA248B"/>
    <w:rsid w:val="00BA2C91"/>
    <w:rsid w:val="00BA3E5A"/>
    <w:rsid w:val="00BA64C6"/>
    <w:rsid w:val="00BA6B6C"/>
    <w:rsid w:val="00BA6CFD"/>
    <w:rsid w:val="00BA7F3A"/>
    <w:rsid w:val="00BB01D2"/>
    <w:rsid w:val="00BB2493"/>
    <w:rsid w:val="00BB3145"/>
    <w:rsid w:val="00BC28BB"/>
    <w:rsid w:val="00BC2A21"/>
    <w:rsid w:val="00BC3574"/>
    <w:rsid w:val="00BC3D90"/>
    <w:rsid w:val="00BC4313"/>
    <w:rsid w:val="00BD10AC"/>
    <w:rsid w:val="00BD2A93"/>
    <w:rsid w:val="00BD475B"/>
    <w:rsid w:val="00BE2503"/>
    <w:rsid w:val="00BE5D52"/>
    <w:rsid w:val="00BE5D9B"/>
    <w:rsid w:val="00BE7A9C"/>
    <w:rsid w:val="00BE7CC4"/>
    <w:rsid w:val="00BF164D"/>
    <w:rsid w:val="00BF2386"/>
    <w:rsid w:val="00C05A7A"/>
    <w:rsid w:val="00C10996"/>
    <w:rsid w:val="00C16726"/>
    <w:rsid w:val="00C17AE8"/>
    <w:rsid w:val="00C20ECB"/>
    <w:rsid w:val="00C23D0B"/>
    <w:rsid w:val="00C306C2"/>
    <w:rsid w:val="00C31C6D"/>
    <w:rsid w:val="00C3483F"/>
    <w:rsid w:val="00C35510"/>
    <w:rsid w:val="00C42090"/>
    <w:rsid w:val="00C4449D"/>
    <w:rsid w:val="00C463F8"/>
    <w:rsid w:val="00C50E17"/>
    <w:rsid w:val="00C53666"/>
    <w:rsid w:val="00C56D66"/>
    <w:rsid w:val="00C57A4F"/>
    <w:rsid w:val="00C61C75"/>
    <w:rsid w:val="00C620B8"/>
    <w:rsid w:val="00C7394B"/>
    <w:rsid w:val="00C747D1"/>
    <w:rsid w:val="00C74E4E"/>
    <w:rsid w:val="00C76E31"/>
    <w:rsid w:val="00C80472"/>
    <w:rsid w:val="00C9002E"/>
    <w:rsid w:val="00C907E4"/>
    <w:rsid w:val="00C978D1"/>
    <w:rsid w:val="00CA0297"/>
    <w:rsid w:val="00CA2487"/>
    <w:rsid w:val="00CA5FE3"/>
    <w:rsid w:val="00CD64B6"/>
    <w:rsid w:val="00CE1995"/>
    <w:rsid w:val="00CE1F15"/>
    <w:rsid w:val="00CE36C7"/>
    <w:rsid w:val="00CE40C1"/>
    <w:rsid w:val="00CE4782"/>
    <w:rsid w:val="00D02E66"/>
    <w:rsid w:val="00D10385"/>
    <w:rsid w:val="00D12724"/>
    <w:rsid w:val="00D173C2"/>
    <w:rsid w:val="00D2037B"/>
    <w:rsid w:val="00D26A24"/>
    <w:rsid w:val="00D30313"/>
    <w:rsid w:val="00D33C3B"/>
    <w:rsid w:val="00D41509"/>
    <w:rsid w:val="00D420F3"/>
    <w:rsid w:val="00D42423"/>
    <w:rsid w:val="00D44BC6"/>
    <w:rsid w:val="00D46883"/>
    <w:rsid w:val="00D5361A"/>
    <w:rsid w:val="00D6178F"/>
    <w:rsid w:val="00D64E70"/>
    <w:rsid w:val="00D70F3B"/>
    <w:rsid w:val="00D71354"/>
    <w:rsid w:val="00D81912"/>
    <w:rsid w:val="00D90731"/>
    <w:rsid w:val="00D9727C"/>
    <w:rsid w:val="00DA2AB1"/>
    <w:rsid w:val="00DA75AB"/>
    <w:rsid w:val="00DB1822"/>
    <w:rsid w:val="00DB4FDF"/>
    <w:rsid w:val="00DC4AE0"/>
    <w:rsid w:val="00DC7FF4"/>
    <w:rsid w:val="00DF2A71"/>
    <w:rsid w:val="00DF389A"/>
    <w:rsid w:val="00DF3B56"/>
    <w:rsid w:val="00DF6F0C"/>
    <w:rsid w:val="00E02642"/>
    <w:rsid w:val="00E028F1"/>
    <w:rsid w:val="00E02BD9"/>
    <w:rsid w:val="00E03803"/>
    <w:rsid w:val="00E04A68"/>
    <w:rsid w:val="00E062FB"/>
    <w:rsid w:val="00E12096"/>
    <w:rsid w:val="00E12919"/>
    <w:rsid w:val="00E15364"/>
    <w:rsid w:val="00E16FE8"/>
    <w:rsid w:val="00E208B5"/>
    <w:rsid w:val="00E2488C"/>
    <w:rsid w:val="00E24BE5"/>
    <w:rsid w:val="00E25D1E"/>
    <w:rsid w:val="00E32B18"/>
    <w:rsid w:val="00E330BE"/>
    <w:rsid w:val="00E421D8"/>
    <w:rsid w:val="00E44D79"/>
    <w:rsid w:val="00E45B9C"/>
    <w:rsid w:val="00E47304"/>
    <w:rsid w:val="00E51EBA"/>
    <w:rsid w:val="00E54424"/>
    <w:rsid w:val="00E6312F"/>
    <w:rsid w:val="00E63293"/>
    <w:rsid w:val="00E67656"/>
    <w:rsid w:val="00E67914"/>
    <w:rsid w:val="00E67AE0"/>
    <w:rsid w:val="00E727B0"/>
    <w:rsid w:val="00E7456C"/>
    <w:rsid w:val="00E80F9E"/>
    <w:rsid w:val="00E8513F"/>
    <w:rsid w:val="00E96CB9"/>
    <w:rsid w:val="00EB030C"/>
    <w:rsid w:val="00EB519F"/>
    <w:rsid w:val="00EC0388"/>
    <w:rsid w:val="00EC08E6"/>
    <w:rsid w:val="00EC2B8F"/>
    <w:rsid w:val="00EC3B9C"/>
    <w:rsid w:val="00EC3DE5"/>
    <w:rsid w:val="00EC559F"/>
    <w:rsid w:val="00EC79B3"/>
    <w:rsid w:val="00ED1ABF"/>
    <w:rsid w:val="00ED722B"/>
    <w:rsid w:val="00ED743C"/>
    <w:rsid w:val="00ED7F97"/>
    <w:rsid w:val="00EE11FB"/>
    <w:rsid w:val="00EE19B5"/>
    <w:rsid w:val="00EE38EA"/>
    <w:rsid w:val="00EE4DD6"/>
    <w:rsid w:val="00EE797F"/>
    <w:rsid w:val="00EF134B"/>
    <w:rsid w:val="00EF393C"/>
    <w:rsid w:val="00EF3E57"/>
    <w:rsid w:val="00F020B7"/>
    <w:rsid w:val="00F07C76"/>
    <w:rsid w:val="00F10558"/>
    <w:rsid w:val="00F13A14"/>
    <w:rsid w:val="00F145AC"/>
    <w:rsid w:val="00F16EB0"/>
    <w:rsid w:val="00F31A71"/>
    <w:rsid w:val="00F35478"/>
    <w:rsid w:val="00F35F71"/>
    <w:rsid w:val="00F475D8"/>
    <w:rsid w:val="00F50D7F"/>
    <w:rsid w:val="00F50E74"/>
    <w:rsid w:val="00F52CC2"/>
    <w:rsid w:val="00F53B55"/>
    <w:rsid w:val="00F543DD"/>
    <w:rsid w:val="00F54615"/>
    <w:rsid w:val="00F6761A"/>
    <w:rsid w:val="00F67779"/>
    <w:rsid w:val="00F6793C"/>
    <w:rsid w:val="00F70BA9"/>
    <w:rsid w:val="00F7159A"/>
    <w:rsid w:val="00F7251A"/>
    <w:rsid w:val="00F77DC5"/>
    <w:rsid w:val="00F801ED"/>
    <w:rsid w:val="00F809A6"/>
    <w:rsid w:val="00F831AE"/>
    <w:rsid w:val="00F8346B"/>
    <w:rsid w:val="00F84741"/>
    <w:rsid w:val="00F91517"/>
    <w:rsid w:val="00F9240A"/>
    <w:rsid w:val="00F933F7"/>
    <w:rsid w:val="00F93708"/>
    <w:rsid w:val="00FA34A0"/>
    <w:rsid w:val="00FA385B"/>
    <w:rsid w:val="00FA5B1B"/>
    <w:rsid w:val="00FB189E"/>
    <w:rsid w:val="00FB7127"/>
    <w:rsid w:val="00FC2006"/>
    <w:rsid w:val="00FD0413"/>
    <w:rsid w:val="00FE452C"/>
    <w:rsid w:val="00FE452F"/>
    <w:rsid w:val="00FE45EF"/>
    <w:rsid w:val="00FE49B3"/>
    <w:rsid w:val="00FE50B3"/>
    <w:rsid w:val="00FE5AAE"/>
    <w:rsid w:val="00FE77C0"/>
    <w:rsid w:val="00FF0F69"/>
    <w:rsid w:val="00FF13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3A9B1A-AABB-4358-96FD-EA7B22CD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385"/>
    <w:pPr>
      <w:spacing w:after="200" w:line="276" w:lineRule="auto"/>
    </w:pPr>
    <w:rPr>
      <w:sz w:val="22"/>
      <w:szCs w:val="22"/>
      <w:lang w:eastAsia="en-US"/>
    </w:rPr>
  </w:style>
  <w:style w:type="paragraph" w:styleId="1">
    <w:name w:val="heading 1"/>
    <w:basedOn w:val="a"/>
    <w:next w:val="a"/>
    <w:link w:val="10"/>
    <w:qFormat/>
    <w:rsid w:val="00745EAA"/>
    <w:pPr>
      <w:keepNext/>
      <w:spacing w:after="0" w:line="240" w:lineRule="auto"/>
      <w:jc w:val="both"/>
      <w:outlineLvl w:val="0"/>
    </w:pPr>
    <w:rPr>
      <w:rFonts w:ascii="Arial" w:eastAsia="Times New Roman" w:hAnsi="Arial"/>
      <w:b/>
      <w:sz w:val="18"/>
      <w:szCs w:val="20"/>
      <w:lang w:eastAsia="ru-RU"/>
    </w:rPr>
  </w:style>
  <w:style w:type="paragraph" w:styleId="2">
    <w:name w:val="heading 2"/>
    <w:basedOn w:val="a"/>
    <w:next w:val="a"/>
    <w:link w:val="20"/>
    <w:qFormat/>
    <w:rsid w:val="00745EAA"/>
    <w:pPr>
      <w:keepNext/>
      <w:spacing w:after="0" w:line="240" w:lineRule="auto"/>
      <w:outlineLvl w:val="1"/>
    </w:pPr>
    <w:rPr>
      <w:rFonts w:ascii="Times New Roman" w:eastAsia="Times New Roman" w:hAnsi="Times New Roman"/>
      <w:sz w:val="26"/>
      <w:szCs w:val="20"/>
      <w:lang w:eastAsia="ru-RU"/>
    </w:rPr>
  </w:style>
  <w:style w:type="paragraph" w:styleId="3">
    <w:name w:val="heading 3"/>
    <w:basedOn w:val="a"/>
    <w:next w:val="a"/>
    <w:link w:val="30"/>
    <w:qFormat/>
    <w:rsid w:val="00745EAA"/>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745EAA"/>
    <w:pPr>
      <w:keepNext/>
      <w:spacing w:after="0" w:line="260" w:lineRule="exact"/>
      <w:ind w:left="-57" w:right="-57"/>
      <w:jc w:val="center"/>
      <w:outlineLvl w:val="3"/>
    </w:pPr>
    <w:rPr>
      <w:rFonts w:ascii="Arial" w:eastAsia="Times New Roman" w:hAnsi="Arial"/>
      <w:sz w:val="24"/>
      <w:szCs w:val="20"/>
      <w:lang w:eastAsia="ru-RU"/>
    </w:rPr>
  </w:style>
  <w:style w:type="paragraph" w:styleId="7">
    <w:name w:val="heading 7"/>
    <w:basedOn w:val="a"/>
    <w:next w:val="a"/>
    <w:link w:val="70"/>
    <w:qFormat/>
    <w:rsid w:val="00745EAA"/>
    <w:pPr>
      <w:keepNext/>
      <w:spacing w:after="0" w:line="260" w:lineRule="exact"/>
      <w:ind w:left="-57" w:right="-57"/>
      <w:jc w:val="center"/>
      <w:outlineLvl w:val="6"/>
    </w:pPr>
    <w:rPr>
      <w:rFonts w:ascii="Times New Roman" w:eastAsia="Times New Roman" w:hAnsi="Times New Roman"/>
      <w:b/>
      <w:sz w:val="32"/>
      <w:szCs w:val="20"/>
    </w:rPr>
  </w:style>
  <w:style w:type="paragraph" w:styleId="9">
    <w:name w:val="heading 9"/>
    <w:basedOn w:val="a"/>
    <w:next w:val="a"/>
    <w:link w:val="90"/>
    <w:qFormat/>
    <w:rsid w:val="00745EAA"/>
    <w:pPr>
      <w:spacing w:before="240" w:after="60"/>
      <w:jc w:val="both"/>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Знак"/>
    <w:basedOn w:val="a"/>
    <w:link w:val="a4"/>
    <w:unhideWhenUsed/>
    <w:rsid w:val="00CE4782"/>
    <w:pPr>
      <w:tabs>
        <w:tab w:val="center" w:pos="4677"/>
        <w:tab w:val="right" w:pos="9355"/>
      </w:tabs>
    </w:pPr>
  </w:style>
  <w:style w:type="character" w:customStyle="1" w:styleId="a4">
    <w:name w:val="Верхний колонтитул Знак"/>
    <w:aliases w:val=" Знак Знак"/>
    <w:link w:val="a3"/>
    <w:rsid w:val="00CE4782"/>
    <w:rPr>
      <w:sz w:val="22"/>
      <w:szCs w:val="22"/>
      <w:lang w:eastAsia="en-US"/>
    </w:rPr>
  </w:style>
  <w:style w:type="character" w:styleId="a5">
    <w:name w:val="page number"/>
    <w:rsid w:val="00CE4782"/>
  </w:style>
  <w:style w:type="paragraph" w:styleId="a6">
    <w:name w:val="Balloon Text"/>
    <w:basedOn w:val="a"/>
    <w:link w:val="a7"/>
    <w:uiPriority w:val="99"/>
    <w:semiHidden/>
    <w:unhideWhenUsed/>
    <w:rsid w:val="006D66F1"/>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6D66F1"/>
    <w:rPr>
      <w:rFonts w:ascii="Tahoma" w:hAnsi="Tahoma" w:cs="Tahoma"/>
      <w:sz w:val="16"/>
      <w:szCs w:val="16"/>
      <w:lang w:eastAsia="en-US"/>
    </w:rPr>
  </w:style>
  <w:style w:type="paragraph" w:styleId="a8">
    <w:name w:val="footer"/>
    <w:basedOn w:val="a"/>
    <w:link w:val="a9"/>
    <w:unhideWhenUsed/>
    <w:rsid w:val="00AC22FC"/>
    <w:pPr>
      <w:tabs>
        <w:tab w:val="center" w:pos="4677"/>
        <w:tab w:val="right" w:pos="9355"/>
      </w:tabs>
    </w:pPr>
  </w:style>
  <w:style w:type="character" w:customStyle="1" w:styleId="a9">
    <w:name w:val="Нижний колонтитул Знак"/>
    <w:link w:val="a8"/>
    <w:rsid w:val="00AC22FC"/>
    <w:rPr>
      <w:sz w:val="22"/>
      <w:szCs w:val="22"/>
      <w:lang w:eastAsia="en-US"/>
    </w:rPr>
  </w:style>
  <w:style w:type="character" w:customStyle="1" w:styleId="10">
    <w:name w:val="Заголовок 1 Знак"/>
    <w:link w:val="1"/>
    <w:rsid w:val="00745EAA"/>
    <w:rPr>
      <w:rFonts w:ascii="Arial" w:eastAsia="Times New Roman" w:hAnsi="Arial"/>
      <w:b/>
      <w:sz w:val="18"/>
    </w:rPr>
  </w:style>
  <w:style w:type="character" w:customStyle="1" w:styleId="20">
    <w:name w:val="Заголовок 2 Знак"/>
    <w:link w:val="2"/>
    <w:rsid w:val="00745EAA"/>
    <w:rPr>
      <w:rFonts w:ascii="Times New Roman" w:eastAsia="Times New Roman" w:hAnsi="Times New Roman"/>
      <w:sz w:val="26"/>
    </w:rPr>
  </w:style>
  <w:style w:type="character" w:customStyle="1" w:styleId="30">
    <w:name w:val="Заголовок 3 Знак"/>
    <w:link w:val="3"/>
    <w:rsid w:val="00745EAA"/>
    <w:rPr>
      <w:rFonts w:ascii="Arial" w:eastAsia="Times New Roman" w:hAnsi="Arial" w:cs="Arial"/>
      <w:b/>
      <w:bCs/>
      <w:sz w:val="26"/>
      <w:szCs w:val="26"/>
    </w:rPr>
  </w:style>
  <w:style w:type="character" w:customStyle="1" w:styleId="40">
    <w:name w:val="Заголовок 4 Знак"/>
    <w:link w:val="4"/>
    <w:rsid w:val="00745EAA"/>
    <w:rPr>
      <w:rFonts w:ascii="Arial" w:eastAsia="Times New Roman" w:hAnsi="Arial"/>
      <w:sz w:val="24"/>
    </w:rPr>
  </w:style>
  <w:style w:type="character" w:customStyle="1" w:styleId="70">
    <w:name w:val="Заголовок 7 Знак"/>
    <w:link w:val="7"/>
    <w:rsid w:val="00745EAA"/>
    <w:rPr>
      <w:rFonts w:ascii="Times New Roman" w:eastAsia="Times New Roman" w:hAnsi="Times New Roman"/>
      <w:b/>
      <w:sz w:val="32"/>
    </w:rPr>
  </w:style>
  <w:style w:type="character" w:customStyle="1" w:styleId="90">
    <w:name w:val="Заголовок 9 Знак"/>
    <w:link w:val="9"/>
    <w:rsid w:val="00745EAA"/>
    <w:rPr>
      <w:rFonts w:ascii="Cambria" w:eastAsia="Times New Roman" w:hAnsi="Cambria"/>
      <w:sz w:val="22"/>
      <w:szCs w:val="22"/>
      <w:lang w:eastAsia="en-US"/>
    </w:rPr>
  </w:style>
  <w:style w:type="table" w:styleId="aa">
    <w:name w:val="Table Grid"/>
    <w:basedOn w:val="a1"/>
    <w:uiPriority w:val="59"/>
    <w:rsid w:val="00745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745EAA"/>
    <w:pPr>
      <w:ind w:left="720"/>
      <w:contextualSpacing/>
      <w:jc w:val="both"/>
    </w:pPr>
  </w:style>
  <w:style w:type="paragraph" w:customStyle="1" w:styleId="Style3">
    <w:name w:val="Style3"/>
    <w:basedOn w:val="a"/>
    <w:rsid w:val="00745EAA"/>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character" w:customStyle="1" w:styleId="FontStyle12">
    <w:name w:val="Font Style12"/>
    <w:rsid w:val="00745EAA"/>
    <w:rPr>
      <w:rFonts w:ascii="Times New Roman" w:hAnsi="Times New Roman" w:cs="Times New Roman"/>
      <w:sz w:val="22"/>
      <w:szCs w:val="22"/>
    </w:rPr>
  </w:style>
  <w:style w:type="paragraph" w:customStyle="1" w:styleId="11">
    <w:name w:val="Обычный1"/>
    <w:rsid w:val="00745EAA"/>
    <w:pPr>
      <w:spacing w:after="120"/>
      <w:jc w:val="both"/>
    </w:pPr>
    <w:rPr>
      <w:rFonts w:ascii="Times New Roman" w:eastAsia="Times New Roman" w:hAnsi="Times New Roman"/>
      <w:snapToGrid w:val="0"/>
    </w:rPr>
  </w:style>
  <w:style w:type="paragraph" w:styleId="ac">
    <w:name w:val="Block Text"/>
    <w:basedOn w:val="a"/>
    <w:rsid w:val="00745EAA"/>
    <w:pPr>
      <w:spacing w:after="0" w:line="240" w:lineRule="auto"/>
      <w:ind w:left="567" w:right="282"/>
      <w:jc w:val="center"/>
    </w:pPr>
    <w:rPr>
      <w:rFonts w:ascii="Times New Roman" w:eastAsia="Times New Roman" w:hAnsi="Times New Roman"/>
      <w:sz w:val="28"/>
      <w:szCs w:val="28"/>
      <w:lang w:eastAsia="ru-RU"/>
    </w:rPr>
  </w:style>
  <w:style w:type="paragraph" w:customStyle="1" w:styleId="12">
    <w:name w:val="Заголовок1"/>
    <w:basedOn w:val="11"/>
    <w:rsid w:val="00745EAA"/>
    <w:pPr>
      <w:spacing w:after="0"/>
      <w:jc w:val="center"/>
    </w:pPr>
    <w:rPr>
      <w:b/>
      <w:sz w:val="24"/>
    </w:rPr>
  </w:style>
  <w:style w:type="paragraph" w:styleId="ad">
    <w:name w:val="caption"/>
    <w:basedOn w:val="a"/>
    <w:next w:val="a"/>
    <w:qFormat/>
    <w:rsid w:val="00745EAA"/>
    <w:pPr>
      <w:spacing w:after="0" w:line="240" w:lineRule="auto"/>
    </w:pPr>
    <w:rPr>
      <w:rFonts w:ascii="Times New Roman" w:eastAsia="Times New Roman" w:hAnsi="Times New Roman"/>
      <w:b/>
      <w:bCs/>
      <w:sz w:val="28"/>
      <w:szCs w:val="28"/>
      <w:lang w:eastAsia="ru-RU"/>
    </w:rPr>
  </w:style>
  <w:style w:type="paragraph" w:styleId="ae">
    <w:name w:val="No Spacing"/>
    <w:qFormat/>
    <w:rsid w:val="00745EAA"/>
    <w:rPr>
      <w:rFonts w:eastAsia="Times New Roman"/>
      <w:sz w:val="22"/>
      <w:szCs w:val="22"/>
    </w:rPr>
  </w:style>
  <w:style w:type="paragraph" w:customStyle="1" w:styleId="af">
    <w:basedOn w:val="a"/>
    <w:next w:val="af0"/>
    <w:link w:val="af1"/>
    <w:qFormat/>
    <w:rsid w:val="00745EAA"/>
    <w:pPr>
      <w:spacing w:after="0" w:line="240" w:lineRule="auto"/>
      <w:jc w:val="center"/>
    </w:pPr>
    <w:rPr>
      <w:rFonts w:ascii="Times New Roman" w:eastAsia="Times New Roman" w:hAnsi="Times New Roman"/>
      <w:bCs/>
      <w:sz w:val="28"/>
      <w:szCs w:val="20"/>
      <w:lang w:eastAsia="ru-RU"/>
    </w:rPr>
  </w:style>
  <w:style w:type="character" w:styleId="af2">
    <w:name w:val="Emphasis"/>
    <w:qFormat/>
    <w:rsid w:val="00745EAA"/>
    <w:rPr>
      <w:i/>
      <w:iCs/>
    </w:rPr>
  </w:style>
  <w:style w:type="paragraph" w:customStyle="1" w:styleId="119">
    <w:name w:val="Заголовок 1.Знак19"/>
    <w:basedOn w:val="a"/>
    <w:next w:val="a"/>
    <w:rsid w:val="00745EAA"/>
    <w:pPr>
      <w:keepNext/>
      <w:autoSpaceDE w:val="0"/>
      <w:autoSpaceDN w:val="0"/>
      <w:spacing w:after="0" w:line="240" w:lineRule="auto"/>
      <w:ind w:firstLine="709"/>
      <w:jc w:val="both"/>
      <w:outlineLvl w:val="0"/>
    </w:pPr>
    <w:rPr>
      <w:rFonts w:ascii="Times New Roman" w:eastAsia="Times New Roman" w:hAnsi="Times New Roman"/>
      <w:sz w:val="24"/>
      <w:szCs w:val="24"/>
      <w:lang w:eastAsia="ru-RU"/>
    </w:rPr>
  </w:style>
  <w:style w:type="paragraph" w:customStyle="1" w:styleId="13">
    <w:name w:val="Обычный1"/>
    <w:rsid w:val="00745EAA"/>
    <w:pPr>
      <w:spacing w:after="120"/>
      <w:jc w:val="both"/>
    </w:pPr>
    <w:rPr>
      <w:rFonts w:ascii="Times New Roman" w:eastAsia="Times New Roman" w:hAnsi="Times New Roman"/>
      <w:snapToGrid w:val="0"/>
    </w:rPr>
  </w:style>
  <w:style w:type="paragraph" w:customStyle="1" w:styleId="14">
    <w:name w:val="Название1"/>
    <w:basedOn w:val="13"/>
    <w:rsid w:val="00745EAA"/>
    <w:pPr>
      <w:spacing w:after="0"/>
      <w:jc w:val="center"/>
    </w:pPr>
    <w:rPr>
      <w:b/>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745EAA"/>
    <w:pPr>
      <w:spacing w:before="100" w:beforeAutospacing="1" w:after="100" w:afterAutospacing="1" w:line="240" w:lineRule="auto"/>
    </w:pPr>
    <w:rPr>
      <w:rFonts w:ascii="Tahoma" w:eastAsia="Times New Roman" w:hAnsi="Tahoma" w:cs="Tahoma"/>
      <w:sz w:val="20"/>
      <w:szCs w:val="20"/>
      <w:lang w:val="en-US"/>
    </w:rPr>
  </w:style>
  <w:style w:type="paragraph" w:styleId="af3">
    <w:name w:val="Body Text Indent"/>
    <w:basedOn w:val="a"/>
    <w:link w:val="af4"/>
    <w:rsid w:val="00745EAA"/>
    <w:pPr>
      <w:spacing w:after="0" w:line="240" w:lineRule="auto"/>
      <w:ind w:firstLine="709"/>
      <w:jc w:val="both"/>
    </w:pPr>
    <w:rPr>
      <w:rFonts w:ascii="Times New Roman" w:eastAsia="Times New Roman" w:hAnsi="Times New Roman"/>
      <w:sz w:val="28"/>
      <w:szCs w:val="20"/>
      <w:lang w:eastAsia="ru-RU"/>
    </w:rPr>
  </w:style>
  <w:style w:type="character" w:customStyle="1" w:styleId="af4">
    <w:name w:val="Основной текст с отступом Знак"/>
    <w:link w:val="af3"/>
    <w:rsid w:val="00745EAA"/>
    <w:rPr>
      <w:rFonts w:ascii="Times New Roman" w:eastAsia="Times New Roman" w:hAnsi="Times New Roman"/>
      <w:sz w:val="28"/>
    </w:rPr>
  </w:style>
  <w:style w:type="character" w:customStyle="1" w:styleId="af1">
    <w:name w:val="Название Знак"/>
    <w:link w:val="af"/>
    <w:rsid w:val="00745EAA"/>
    <w:rPr>
      <w:rFonts w:ascii="Times New Roman" w:eastAsia="Times New Roman" w:hAnsi="Times New Roman"/>
      <w:bCs/>
      <w:sz w:val="28"/>
    </w:rPr>
  </w:style>
  <w:style w:type="paragraph" w:styleId="af5">
    <w:name w:val="footnote text"/>
    <w:basedOn w:val="a"/>
    <w:link w:val="af6"/>
    <w:uiPriority w:val="99"/>
    <w:semiHidden/>
    <w:unhideWhenUsed/>
    <w:rsid w:val="00745EAA"/>
    <w:pPr>
      <w:jc w:val="both"/>
    </w:pPr>
    <w:rPr>
      <w:sz w:val="20"/>
      <w:szCs w:val="20"/>
    </w:rPr>
  </w:style>
  <w:style w:type="character" w:customStyle="1" w:styleId="af6">
    <w:name w:val="Текст сноски Знак"/>
    <w:link w:val="af5"/>
    <w:uiPriority w:val="99"/>
    <w:semiHidden/>
    <w:rsid w:val="00745EAA"/>
    <w:rPr>
      <w:lang w:eastAsia="en-US"/>
    </w:rPr>
  </w:style>
  <w:style w:type="character" w:styleId="af7">
    <w:name w:val="footnote reference"/>
    <w:uiPriority w:val="99"/>
    <w:semiHidden/>
    <w:unhideWhenUsed/>
    <w:rsid w:val="00745EAA"/>
    <w:rPr>
      <w:vertAlign w:val="superscript"/>
    </w:rPr>
  </w:style>
  <w:style w:type="paragraph" w:customStyle="1" w:styleId="af8">
    <w:name w:val="Знак"/>
    <w:basedOn w:val="a"/>
    <w:rsid w:val="00745EAA"/>
    <w:pPr>
      <w:spacing w:after="160" w:line="240" w:lineRule="exact"/>
    </w:pPr>
    <w:rPr>
      <w:rFonts w:ascii="Verdana" w:eastAsia="Times New Roman" w:hAnsi="Verdana" w:cs="Verdana"/>
      <w:sz w:val="20"/>
      <w:szCs w:val="20"/>
      <w:lang w:val="en-US"/>
    </w:rPr>
  </w:style>
  <w:style w:type="paragraph" w:styleId="af9">
    <w:name w:val="Normal (Web)"/>
    <w:basedOn w:val="a"/>
    <w:uiPriority w:val="99"/>
    <w:unhideWhenUsed/>
    <w:rsid w:val="00745EAA"/>
    <w:rPr>
      <w:rFonts w:ascii="Times New Roman" w:hAnsi="Times New Roman"/>
      <w:sz w:val="24"/>
      <w:szCs w:val="24"/>
    </w:rPr>
  </w:style>
  <w:style w:type="paragraph" w:styleId="af0">
    <w:name w:val="Title"/>
    <w:basedOn w:val="a"/>
    <w:next w:val="a"/>
    <w:link w:val="15"/>
    <w:uiPriority w:val="10"/>
    <w:qFormat/>
    <w:rsid w:val="00745EAA"/>
    <w:pPr>
      <w:spacing w:before="240" w:after="60"/>
      <w:jc w:val="center"/>
      <w:outlineLvl w:val="0"/>
    </w:pPr>
    <w:rPr>
      <w:rFonts w:ascii="Calibri Light" w:eastAsia="Times New Roman" w:hAnsi="Calibri Light"/>
      <w:b/>
      <w:bCs/>
      <w:kern w:val="28"/>
      <w:sz w:val="32"/>
      <w:szCs w:val="32"/>
    </w:rPr>
  </w:style>
  <w:style w:type="character" w:customStyle="1" w:styleId="15">
    <w:name w:val="Название Знак1"/>
    <w:link w:val="af0"/>
    <w:uiPriority w:val="10"/>
    <w:rsid w:val="00745EAA"/>
    <w:rPr>
      <w:rFonts w:ascii="Calibri Light" w:eastAsia="Times New Roman" w:hAnsi="Calibri Light" w:cs="Times New Roman"/>
      <w:b/>
      <w:bCs/>
      <w:kern w:val="28"/>
      <w:sz w:val="32"/>
      <w:szCs w:val="32"/>
      <w:lang w:eastAsia="en-US"/>
    </w:rPr>
  </w:style>
  <w:style w:type="character" w:customStyle="1" w:styleId="21">
    <w:name w:val="Основной текст (2)_"/>
    <w:link w:val="22"/>
    <w:rsid w:val="00F91517"/>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F91517"/>
    <w:pPr>
      <w:widowControl w:val="0"/>
      <w:shd w:val="clear" w:color="auto" w:fill="FFFFFF"/>
      <w:spacing w:after="0" w:line="320" w:lineRule="exact"/>
      <w:jc w:val="center"/>
    </w:pPr>
    <w:rPr>
      <w:rFonts w:ascii="Times New Roman" w:eastAsia="Times New Roman" w:hAnsi="Times New Roman"/>
      <w:sz w:val="28"/>
      <w:szCs w:val="28"/>
      <w:lang w:eastAsia="ru-RU"/>
    </w:rPr>
  </w:style>
  <w:style w:type="paragraph" w:customStyle="1" w:styleId="Default">
    <w:name w:val="Default"/>
    <w:rsid w:val="009C677A"/>
    <w:pPr>
      <w:autoSpaceDE w:val="0"/>
      <w:autoSpaceDN w:val="0"/>
      <w:adjustRightInd w:val="0"/>
    </w:pPr>
    <w:rPr>
      <w:rFonts w:ascii="Times New Roman" w:hAnsi="Times New Roman"/>
      <w:color w:val="000000"/>
      <w:sz w:val="24"/>
      <w:szCs w:val="24"/>
    </w:rPr>
  </w:style>
  <w:style w:type="character" w:customStyle="1" w:styleId="orange1">
    <w:name w:val="orange1"/>
    <w:rsid w:val="00801755"/>
    <w:rPr>
      <w:rFonts w:ascii="Arial" w:hAnsi="Arial" w:cs="Arial" w:hint="default"/>
      <w:b/>
      <w:bCs/>
      <w:color w:val="FF6600"/>
      <w:sz w:val="24"/>
      <w:szCs w:val="24"/>
    </w:rPr>
  </w:style>
  <w:style w:type="character" w:styleId="afa">
    <w:name w:val="Hyperlink"/>
    <w:uiPriority w:val="99"/>
    <w:unhideWhenUsed/>
    <w:rsid w:val="006F589C"/>
    <w:rPr>
      <w:color w:val="0000FF"/>
      <w:u w:val="single"/>
    </w:rPr>
  </w:style>
  <w:style w:type="paragraph" w:customStyle="1" w:styleId="cmnt">
    <w:name w:val="cmnt"/>
    <w:basedOn w:val="a"/>
    <w:rsid w:val="00284E5D"/>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Body Text"/>
    <w:basedOn w:val="a"/>
    <w:link w:val="afc"/>
    <w:uiPriority w:val="99"/>
    <w:semiHidden/>
    <w:unhideWhenUsed/>
    <w:rsid w:val="00E2488C"/>
    <w:pPr>
      <w:spacing w:after="120"/>
    </w:pPr>
  </w:style>
  <w:style w:type="character" w:customStyle="1" w:styleId="afc">
    <w:name w:val="Основной текст Знак"/>
    <w:link w:val="afb"/>
    <w:uiPriority w:val="99"/>
    <w:semiHidden/>
    <w:rsid w:val="00E2488C"/>
    <w:rPr>
      <w:sz w:val="22"/>
      <w:szCs w:val="22"/>
      <w:lang w:eastAsia="en-US"/>
    </w:rPr>
  </w:style>
  <w:style w:type="character" w:customStyle="1" w:styleId="275pt">
    <w:name w:val="Основной текст (2) + 7;5 pt"/>
    <w:rsid w:val="00C17AE8"/>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8pt">
    <w:name w:val="Основной текст (2) + 8 pt"/>
    <w:rsid w:val="00C17AE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8pt0">
    <w:name w:val="Основной текст (2) + 8 pt;Полужирный"/>
    <w:rsid w:val="00C17AE8"/>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677899">
      <w:bodyDiv w:val="1"/>
      <w:marLeft w:val="0"/>
      <w:marRight w:val="0"/>
      <w:marTop w:val="0"/>
      <w:marBottom w:val="0"/>
      <w:divBdr>
        <w:top w:val="none" w:sz="0" w:space="0" w:color="auto"/>
        <w:left w:val="none" w:sz="0" w:space="0" w:color="auto"/>
        <w:bottom w:val="none" w:sz="0" w:space="0" w:color="auto"/>
        <w:right w:val="none" w:sz="0" w:space="0" w:color="auto"/>
      </w:divBdr>
    </w:div>
    <w:div w:id="1673220195">
      <w:bodyDiv w:val="1"/>
      <w:marLeft w:val="0"/>
      <w:marRight w:val="0"/>
      <w:marTop w:val="0"/>
      <w:marBottom w:val="0"/>
      <w:divBdr>
        <w:top w:val="none" w:sz="0" w:space="0" w:color="auto"/>
        <w:left w:val="none" w:sz="0" w:space="0" w:color="auto"/>
        <w:bottom w:val="none" w:sz="0" w:space="0" w:color="auto"/>
        <w:right w:val="none" w:sz="0" w:space="0" w:color="auto"/>
      </w:divBdr>
      <w:divsChild>
        <w:div w:id="1778285402">
          <w:marLeft w:val="0"/>
          <w:marRight w:val="0"/>
          <w:marTop w:val="0"/>
          <w:marBottom w:val="0"/>
          <w:divBdr>
            <w:top w:val="none" w:sz="0" w:space="0" w:color="auto"/>
            <w:left w:val="none" w:sz="0" w:space="0" w:color="auto"/>
            <w:bottom w:val="none" w:sz="0" w:space="0" w:color="auto"/>
            <w:right w:val="none" w:sz="0" w:space="0" w:color="auto"/>
          </w:divBdr>
          <w:divsChild>
            <w:div w:id="199755559">
              <w:marLeft w:val="0"/>
              <w:marRight w:val="0"/>
              <w:marTop w:val="0"/>
              <w:marBottom w:val="0"/>
              <w:divBdr>
                <w:top w:val="none" w:sz="0" w:space="0" w:color="auto"/>
                <w:left w:val="none" w:sz="0" w:space="0" w:color="auto"/>
                <w:bottom w:val="none" w:sz="0" w:space="0" w:color="auto"/>
                <w:right w:val="none" w:sz="0" w:space="0" w:color="auto"/>
              </w:divBdr>
              <w:divsChild>
                <w:div w:id="1518538496">
                  <w:marLeft w:val="4950"/>
                  <w:marRight w:val="225"/>
                  <w:marTop w:val="0"/>
                  <w:marBottom w:val="0"/>
                  <w:divBdr>
                    <w:top w:val="none" w:sz="0" w:space="0" w:color="auto"/>
                    <w:left w:val="none" w:sz="0" w:space="0" w:color="auto"/>
                    <w:bottom w:val="none" w:sz="0" w:space="0" w:color="auto"/>
                    <w:right w:val="none" w:sz="0" w:space="0" w:color="auto"/>
                  </w:divBdr>
                  <w:divsChild>
                    <w:div w:id="1635864197">
                      <w:marLeft w:val="0"/>
                      <w:marRight w:val="0"/>
                      <w:marTop w:val="0"/>
                      <w:marBottom w:val="0"/>
                      <w:divBdr>
                        <w:top w:val="none" w:sz="0" w:space="0" w:color="auto"/>
                        <w:left w:val="none" w:sz="0" w:space="0" w:color="auto"/>
                        <w:bottom w:val="none" w:sz="0" w:space="0" w:color="auto"/>
                        <w:right w:val="none" w:sz="0" w:space="0" w:color="auto"/>
                      </w:divBdr>
                      <w:divsChild>
                        <w:div w:id="624967797">
                          <w:marLeft w:val="0"/>
                          <w:marRight w:val="0"/>
                          <w:marTop w:val="0"/>
                          <w:marBottom w:val="0"/>
                          <w:divBdr>
                            <w:top w:val="none" w:sz="0" w:space="0" w:color="auto"/>
                            <w:left w:val="none" w:sz="0" w:space="0" w:color="auto"/>
                            <w:bottom w:val="none" w:sz="0" w:space="0" w:color="auto"/>
                            <w:right w:val="none" w:sz="0" w:space="0" w:color="auto"/>
                          </w:divBdr>
                          <w:divsChild>
                            <w:div w:id="1219248210">
                              <w:marLeft w:val="0"/>
                              <w:marRight w:val="0"/>
                              <w:marTop w:val="8198"/>
                              <w:marBottom w:val="0"/>
                              <w:divBdr>
                                <w:top w:val="none" w:sz="0" w:space="0" w:color="auto"/>
                                <w:left w:val="none" w:sz="0" w:space="0" w:color="auto"/>
                                <w:bottom w:val="none" w:sz="0" w:space="0" w:color="auto"/>
                                <w:right w:val="none" w:sz="0" w:space="0" w:color="auto"/>
                              </w:divBdr>
                              <w:divsChild>
                                <w:div w:id="128209871">
                                  <w:marLeft w:val="75"/>
                                  <w:marRight w:val="75"/>
                                  <w:marTop w:val="75"/>
                                  <w:marBottom w:val="75"/>
                                  <w:divBdr>
                                    <w:top w:val="none" w:sz="0" w:space="0" w:color="auto"/>
                                    <w:left w:val="none" w:sz="0" w:space="0" w:color="auto"/>
                                    <w:bottom w:val="none" w:sz="0" w:space="0" w:color="auto"/>
                                    <w:right w:val="none" w:sz="0" w:space="0" w:color="auto"/>
                                  </w:divBdr>
                                  <w:divsChild>
                                    <w:div w:id="1273709266">
                                      <w:marLeft w:val="0"/>
                                      <w:marRight w:val="0"/>
                                      <w:marTop w:val="0"/>
                                      <w:marBottom w:val="0"/>
                                      <w:divBdr>
                                        <w:top w:val="none" w:sz="0" w:space="0" w:color="auto"/>
                                        <w:left w:val="none" w:sz="0" w:space="0" w:color="auto"/>
                                        <w:bottom w:val="none" w:sz="0" w:space="0" w:color="auto"/>
                                        <w:right w:val="none" w:sz="0" w:space="0" w:color="auto"/>
                                      </w:divBdr>
                                      <w:divsChild>
                                        <w:div w:id="1480683983">
                                          <w:marLeft w:val="0"/>
                                          <w:marRight w:val="0"/>
                                          <w:marTop w:val="225"/>
                                          <w:marBottom w:val="0"/>
                                          <w:divBdr>
                                            <w:top w:val="none" w:sz="0" w:space="0" w:color="auto"/>
                                            <w:left w:val="none" w:sz="0" w:space="0" w:color="auto"/>
                                            <w:bottom w:val="none" w:sz="0" w:space="0" w:color="auto"/>
                                            <w:right w:val="none" w:sz="0" w:space="0" w:color="auto"/>
                                          </w:divBdr>
                                          <w:divsChild>
                                            <w:div w:id="211962271">
                                              <w:marLeft w:val="0"/>
                                              <w:marRight w:val="0"/>
                                              <w:marTop w:val="0"/>
                                              <w:marBottom w:val="0"/>
                                              <w:divBdr>
                                                <w:top w:val="none" w:sz="0" w:space="0" w:color="auto"/>
                                                <w:left w:val="none" w:sz="0" w:space="0" w:color="auto"/>
                                                <w:bottom w:val="none" w:sz="0" w:space="0" w:color="auto"/>
                                                <w:right w:val="none" w:sz="0" w:space="0" w:color="auto"/>
                                              </w:divBdr>
                                            </w:div>
                                            <w:div w:id="1341083480">
                                              <w:marLeft w:val="0"/>
                                              <w:marRight w:val="0"/>
                                              <w:marTop w:val="0"/>
                                              <w:marBottom w:val="0"/>
                                              <w:divBdr>
                                                <w:top w:val="none" w:sz="0" w:space="0" w:color="auto"/>
                                                <w:left w:val="none" w:sz="0" w:space="0" w:color="auto"/>
                                                <w:bottom w:val="none" w:sz="0" w:space="0" w:color="auto"/>
                                                <w:right w:val="none" w:sz="0" w:space="0" w:color="auto"/>
                                              </w:divBdr>
                                            </w:div>
                                            <w:div w:id="211165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320</TotalTime>
  <Pages>5</Pages>
  <Words>804</Words>
  <Characters>4589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zzz</dc:creator>
  <cp:lastModifiedBy>Шишкин Е.В.</cp:lastModifiedBy>
  <cp:revision>33</cp:revision>
  <cp:lastPrinted>2024-12-09T09:00:00Z</cp:lastPrinted>
  <dcterms:created xsi:type="dcterms:W3CDTF">2024-06-14T10:19:00Z</dcterms:created>
  <dcterms:modified xsi:type="dcterms:W3CDTF">2024-12-09T14:07:00Z</dcterms:modified>
</cp:coreProperties>
</file>