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1A8CAA709FD457CA6630504452E996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22745" w:rsidRDefault="00545F85" w:rsidP="00350271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1A8CAA709FD457CA6630504452E996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22745" w:rsidRDefault="00222745" w:rsidP="00222745">
      <w:pPr>
        <w:pStyle w:val="1"/>
        <w:rPr>
          <w:bCs/>
          <w:color w:val="000000"/>
          <w:szCs w:val="26"/>
        </w:rPr>
      </w:pPr>
      <w:r>
        <w:t>О Федеральном законе "</w:t>
      </w:r>
      <w:r w:rsidR="00C6710C">
        <w:rPr>
          <w:bCs/>
          <w:color w:val="000000"/>
          <w:szCs w:val="26"/>
        </w:rPr>
        <w:t>О внесении изменений</w:t>
      </w:r>
    </w:p>
    <w:p w:rsidR="00222745" w:rsidRDefault="00222745" w:rsidP="00222745">
      <w:pPr>
        <w:pStyle w:val="2"/>
      </w:pPr>
      <w:r>
        <w:t>в статьи 2 и 4 Федерального закона "</w:t>
      </w:r>
      <w:r w:rsidR="00C6710C">
        <w:t xml:space="preserve">Об особенностях </w:t>
      </w:r>
    </w:p>
    <w:p w:rsidR="00222745" w:rsidRDefault="00222745" w:rsidP="00222745">
      <w:pPr>
        <w:pStyle w:val="2"/>
      </w:pPr>
      <w:r>
        <w:t>правового регул</w:t>
      </w:r>
      <w:r w:rsidR="00C6710C">
        <w:t>ирования в сфере оборота оружия</w:t>
      </w:r>
    </w:p>
    <w:p w:rsidR="00222745" w:rsidRDefault="00222745" w:rsidP="00222745">
      <w:pPr>
        <w:pStyle w:val="2"/>
      </w:pPr>
      <w:r>
        <w:t>и в сфере охранно</w:t>
      </w:r>
      <w:r w:rsidR="00C6710C">
        <w:t>й деятельности, а также о мерах</w:t>
      </w:r>
    </w:p>
    <w:p w:rsidR="00222745" w:rsidRDefault="00222745" w:rsidP="00222745">
      <w:pPr>
        <w:pStyle w:val="2"/>
      </w:pPr>
      <w:r>
        <w:t>по усилен</w:t>
      </w:r>
      <w:r w:rsidR="00C6710C">
        <w:t>ию охраны общественного порядка</w:t>
      </w:r>
    </w:p>
    <w:p w:rsidR="00222745" w:rsidRDefault="00222745" w:rsidP="00222745">
      <w:pPr>
        <w:pStyle w:val="2"/>
      </w:pPr>
      <w:r>
        <w:t>и обеспе</w:t>
      </w:r>
      <w:r w:rsidR="00C6710C">
        <w:t>чению общественной безопасности</w:t>
      </w:r>
    </w:p>
    <w:p w:rsidR="00222745" w:rsidRDefault="00222745" w:rsidP="00222745">
      <w:pPr>
        <w:pStyle w:val="2"/>
      </w:pPr>
      <w:r>
        <w:t xml:space="preserve">в отдельных </w:t>
      </w:r>
      <w:r w:rsidR="00C6710C">
        <w:t>субъектах Российской Федерации"</w:t>
      </w:r>
    </w:p>
    <w:p w:rsidR="00222745" w:rsidRDefault="00222745" w:rsidP="00222745">
      <w:pPr>
        <w:pStyle w:val="2"/>
      </w:pPr>
      <w:r>
        <w:t>и статьи 2 и 15 Федерально</w:t>
      </w:r>
      <w:r w:rsidR="00C6710C">
        <w:t>го закона "О внесении изменений</w:t>
      </w:r>
    </w:p>
    <w:p w:rsidR="00222745" w:rsidRDefault="00222745" w:rsidP="00222745">
      <w:pPr>
        <w:pStyle w:val="2"/>
        <w:rPr>
          <w:szCs w:val="28"/>
        </w:rPr>
      </w:pPr>
      <w:r>
        <w:t>в отдельные законодательные акты Российской Федерации"</w:t>
      </w:r>
    </w:p>
    <w:p w:rsidR="00222745" w:rsidRDefault="00222745" w:rsidP="00222745">
      <w:pPr>
        <w:pStyle w:val="2"/>
        <w:rPr>
          <w:szCs w:val="28"/>
        </w:rPr>
      </w:pPr>
    </w:p>
    <w:p w:rsidR="00222745" w:rsidRDefault="00222745" w:rsidP="00222745">
      <w:pPr>
        <w:pStyle w:val="2"/>
        <w:rPr>
          <w:szCs w:val="28"/>
        </w:rPr>
      </w:pPr>
    </w:p>
    <w:p w:rsidR="00222745" w:rsidRDefault="00222745" w:rsidP="00222745">
      <w:pPr>
        <w:pStyle w:val="2"/>
        <w:rPr>
          <w:szCs w:val="28"/>
        </w:rPr>
      </w:pPr>
    </w:p>
    <w:p w:rsidR="00222745" w:rsidRDefault="00222745">
      <w:r>
        <w:rPr>
          <w:szCs w:val="28"/>
        </w:rPr>
        <w:t>Рассмотрев принятый Государственной Думой Федерального Собрания Российской Федерации 16 декабря 2025 года Федеральный закон "</w:t>
      </w:r>
      <w:r>
        <w:rPr>
          <w:bCs/>
          <w:color w:val="000000"/>
          <w:szCs w:val="26"/>
        </w:rPr>
        <w:t xml:space="preserve">О внесении изменений в статьи 2 и 4 Федерального закона "Об особенностях правового регулирования в сфере оборота оружия и в сфере охранной деятельности, а также о мерах по усилению охраны общественного порядка </w:t>
      </w:r>
      <w:r>
        <w:rPr>
          <w:bCs/>
          <w:color w:val="000000"/>
          <w:szCs w:val="26"/>
        </w:rPr>
        <w:br/>
        <w:t xml:space="preserve">и обеспечению общественной безопасности в отдельных субъектах Российской Федерации" и статьи 2 и 15 Федерального закона </w:t>
      </w:r>
      <w:r>
        <w:rPr>
          <w:bCs/>
          <w:color w:val="000000"/>
          <w:szCs w:val="26"/>
        </w:rPr>
        <w:br/>
        <w:t>"О внесении изменений в отдельные законодательные акты Российской Федерации</w:t>
      </w:r>
      <w:r>
        <w:rPr>
          <w:szCs w:val="28"/>
        </w:rPr>
        <w:t xml:space="preserve">", в соответствии с частью 4 статьи 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22745" w:rsidRDefault="00222745"/>
    <w:p w:rsidR="00C6710C" w:rsidRDefault="00C6710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szCs w:val="28"/>
        </w:rPr>
      </w:pPr>
      <w:r>
        <w:rPr>
          <w:szCs w:val="28"/>
        </w:rPr>
        <w:br w:type="page"/>
      </w:r>
    </w:p>
    <w:p w:rsidR="00222745" w:rsidRDefault="00222745" w:rsidP="00222745">
      <w:pPr>
        <w:rPr>
          <w:szCs w:val="28"/>
        </w:rPr>
      </w:pPr>
      <w:r>
        <w:rPr>
          <w:szCs w:val="28"/>
        </w:rPr>
        <w:lastRenderedPageBreak/>
        <w:t>1. Одобрить Федеральный закон "</w:t>
      </w:r>
      <w:r>
        <w:t xml:space="preserve">О внесении изменений </w:t>
      </w:r>
      <w:r>
        <w:br/>
        <w:t>в статьи 2 и 4 Федерального закона "Об особенностях правового регулирования в сфере оборота оружия и в сфере охранной деятельности, а также о мерах по усилению охраны общественного порядка и обеспечению общественной безопасности в отдельных субъектах Российской Федерации" и статьи 2 и 15 Федерального закона "О внесении изменений в отдельные законодательные акты Российской Федерации</w:t>
      </w:r>
      <w:r>
        <w:rPr>
          <w:szCs w:val="28"/>
        </w:rPr>
        <w:t>".</w:t>
      </w:r>
    </w:p>
    <w:p w:rsidR="00222745" w:rsidRDefault="00222745" w:rsidP="00222745">
      <w:pPr>
        <w:rPr>
          <w:szCs w:val="28"/>
        </w:rPr>
      </w:pPr>
      <w:r>
        <w:rPr>
          <w:szCs w:val="28"/>
        </w:rPr>
        <w:t>2. Настоящее постановление вступает в силу со дня его принятия.</w:t>
      </w:r>
    </w:p>
    <w:p w:rsidR="00222745" w:rsidRDefault="00222745" w:rsidP="00222745"/>
    <w:p w:rsidR="00222745" w:rsidRDefault="00222745" w:rsidP="00222745"/>
    <w:p w:rsidR="00222745" w:rsidRDefault="00222745" w:rsidP="00222745"/>
    <w:p w:rsidR="00350271" w:rsidRDefault="00350271" w:rsidP="00C67B7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C67B71">
      <w:pPr>
        <w:pStyle w:val="11"/>
      </w:pPr>
    </w:p>
    <w:p w:rsidR="00C67B71" w:rsidRDefault="00C67B71" w:rsidP="00C67B71">
      <w:pPr>
        <w:pStyle w:val="11"/>
      </w:pPr>
    </w:p>
    <w:p w:rsidR="00C67B71" w:rsidRDefault="00C67B71" w:rsidP="00C67B71">
      <w:pPr>
        <w:pStyle w:val="11"/>
      </w:pPr>
    </w:p>
    <w:p w:rsidR="00C67B71" w:rsidRDefault="00C67B71" w:rsidP="00545F85">
      <w:pPr>
        <w:pStyle w:val="af"/>
      </w:pPr>
      <w:r>
        <w:t>Москва</w:t>
      </w:r>
    </w:p>
    <w:p w:rsidR="00C67B71" w:rsidRDefault="00C67B71" w:rsidP="00545F85">
      <w:pPr>
        <w:pStyle w:val="af"/>
      </w:pPr>
      <w:r>
        <w:t>19 декабря 2025 года</w:t>
      </w:r>
    </w:p>
    <w:p w:rsidR="00C67B71" w:rsidRPr="00482F30" w:rsidRDefault="00C67B71" w:rsidP="00545F85">
      <w:pPr>
        <w:pStyle w:val="af"/>
      </w:pPr>
      <w:r>
        <w:t>№ 603-СФ</w:t>
      </w:r>
    </w:p>
    <w:sectPr w:rsidR="00C67B71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93B" w:rsidRDefault="0079693B">
      <w:pPr>
        <w:spacing w:line="240" w:lineRule="auto"/>
      </w:pPr>
      <w:r>
        <w:separator/>
      </w:r>
    </w:p>
  </w:endnote>
  <w:endnote w:type="continuationSeparator" w:id="0">
    <w:p w:rsidR="0079693B" w:rsidRDefault="007969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4350FA5-013E-447D-8308-4DFBDE4D2C11}"/>
    <w:embedBold r:id="rId2" w:fontKey="{095AF783-491B-4488-8E6C-873A4F5AC27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E5706C7-BAEB-4061-8F2E-F13BB7EAC74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50271" w:rsidRDefault="00350271" w:rsidP="0035027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67B71">
      <w:rPr>
        <w:noProof/>
      </w:rPr>
      <w:t>am2783.docx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67B7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50271" w:rsidRDefault="00350271" w:rsidP="0035027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67B71">
      <w:rPr>
        <w:noProof/>
      </w:rPr>
      <w:t>am2783.docx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67B7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93B" w:rsidRDefault="0079693B">
      <w:pPr>
        <w:spacing w:line="240" w:lineRule="auto"/>
      </w:pPr>
      <w:r>
        <w:separator/>
      </w:r>
    </w:p>
  </w:footnote>
  <w:footnote w:type="continuationSeparator" w:id="0">
    <w:p w:rsidR="0079693B" w:rsidRDefault="007969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1525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E83606"/>
    <w:multiLevelType w:val="hybridMultilevel"/>
    <w:tmpl w:val="0BFE85DA"/>
    <w:lvl w:ilvl="0" w:tplc="9ACE49E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74A"/>
    <w:rsid w:val="000D3F67"/>
    <w:rsid w:val="001057BD"/>
    <w:rsid w:val="00205211"/>
    <w:rsid w:val="00222745"/>
    <w:rsid w:val="002623D0"/>
    <w:rsid w:val="002A1E3D"/>
    <w:rsid w:val="002B772D"/>
    <w:rsid w:val="003114B9"/>
    <w:rsid w:val="003273F1"/>
    <w:rsid w:val="0035027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9693B"/>
    <w:rsid w:val="00885B74"/>
    <w:rsid w:val="00910EF7"/>
    <w:rsid w:val="00997F4C"/>
    <w:rsid w:val="009B3984"/>
    <w:rsid w:val="00A82E08"/>
    <w:rsid w:val="00AA344E"/>
    <w:rsid w:val="00B07D98"/>
    <w:rsid w:val="00B30B27"/>
    <w:rsid w:val="00B33546"/>
    <w:rsid w:val="00B67711"/>
    <w:rsid w:val="00C6710C"/>
    <w:rsid w:val="00C67B71"/>
    <w:rsid w:val="00CD074A"/>
    <w:rsid w:val="00CF27C2"/>
    <w:rsid w:val="00CF731B"/>
    <w:rsid w:val="00DA769E"/>
    <w:rsid w:val="00E02685"/>
    <w:rsid w:val="00F1525E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A182D3-5DE6-48AC-99EB-4872BD40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0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1A8CAA709FD457CA6630504452E996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952CC2-CBDF-4332-9F62-62FB4352ABFF}"/>
      </w:docPartPr>
      <w:docPartBody>
        <w:p w:rsidR="00F665AD" w:rsidRDefault="00F665AD">
          <w:pPr>
            <w:pStyle w:val="A1A8CAA709FD457CA6630504452E996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AD"/>
    <w:rsid w:val="003F6CB9"/>
    <w:rsid w:val="00F37408"/>
    <w:rsid w:val="00F6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1A8CAA709FD457CA6630504452E9961">
    <w:name w:val="A1A8CAA709FD457CA6630504452E99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Романченко+</dc:creator>
  <cp:keywords/>
  <dc:description>AM17.12.2025 DE17.12.2025 </dc:description>
  <cp:lastModifiedBy>Жарков М.А.</cp:lastModifiedBy>
  <cp:revision>4</cp:revision>
  <cp:lastPrinted>2025-12-18T09:08:00Z</cp:lastPrinted>
  <dcterms:created xsi:type="dcterms:W3CDTF">2025-12-17T07:14:00Z</dcterms:created>
  <dcterms:modified xsi:type="dcterms:W3CDTF">2025-12-18T12:26:00Z</dcterms:modified>
</cp:coreProperties>
</file>