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67DDAA4F2A3940BE9812B64977308A56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FB24B3" w:rsidRDefault="00545F85" w:rsidP="00D23885">
            <w:pPr>
              <w:pStyle w:val="af1"/>
              <w:ind w:left="0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67DDAA4F2A3940BE9812B64977308A56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FB24B3" w:rsidRPr="00FF597E" w:rsidRDefault="00FB24B3" w:rsidP="00FF597E">
      <w:pPr>
        <w:pStyle w:val="1"/>
      </w:pPr>
      <w:r w:rsidRPr="00FF597E">
        <w:t>О Федеральном законе "О внесении изменений</w:t>
      </w:r>
    </w:p>
    <w:p w:rsidR="00FB24B3" w:rsidRPr="00FF597E" w:rsidRDefault="00FB24B3" w:rsidP="00FF597E">
      <w:pPr>
        <w:pStyle w:val="2"/>
      </w:pPr>
      <w:r w:rsidRPr="00FF597E">
        <w:t>в Федеральный закон "О государственном регулировании</w:t>
      </w:r>
    </w:p>
    <w:p w:rsidR="00FB24B3" w:rsidRPr="00FF597E" w:rsidRDefault="00FB24B3" w:rsidP="00FF597E">
      <w:pPr>
        <w:pStyle w:val="2"/>
      </w:pPr>
      <w:r w:rsidRPr="00FF597E">
        <w:t>производства и оборота этилового спирта, алкогольной</w:t>
      </w:r>
    </w:p>
    <w:p w:rsidR="00FF597E" w:rsidRDefault="00FB24B3" w:rsidP="00FF597E">
      <w:pPr>
        <w:pStyle w:val="2"/>
      </w:pPr>
      <w:r w:rsidRPr="00FF597E">
        <w:t xml:space="preserve">и спиртосодержащей продукции и об ограничении </w:t>
      </w:r>
    </w:p>
    <w:p w:rsidR="00FB24B3" w:rsidRPr="00FF597E" w:rsidRDefault="00FB24B3" w:rsidP="00FF597E">
      <w:pPr>
        <w:pStyle w:val="2"/>
      </w:pPr>
      <w:r w:rsidRPr="00FF597E">
        <w:t xml:space="preserve">потребления (распития) алкогольной продукции" и статью 8 </w:t>
      </w:r>
    </w:p>
    <w:p w:rsidR="00FF597E" w:rsidRDefault="00FB24B3" w:rsidP="00FF597E">
      <w:pPr>
        <w:pStyle w:val="2"/>
      </w:pPr>
      <w:r w:rsidRPr="00FF597E">
        <w:t>Федерального закона "О государственном регулировании</w:t>
      </w:r>
    </w:p>
    <w:p w:rsidR="00FB24B3" w:rsidRPr="00FF597E" w:rsidRDefault="00FB24B3" w:rsidP="00FF597E">
      <w:pPr>
        <w:pStyle w:val="2"/>
      </w:pPr>
      <w:r w:rsidRPr="00FF597E">
        <w:t xml:space="preserve"> оборота метанола и метанолсодержащих жидкостей"</w:t>
      </w:r>
    </w:p>
    <w:p w:rsidR="00FB24B3" w:rsidRPr="00FF597E" w:rsidRDefault="00FB24B3" w:rsidP="00FF597E">
      <w:pPr>
        <w:pStyle w:val="2"/>
      </w:pPr>
    </w:p>
    <w:p w:rsidR="00FB24B3" w:rsidRPr="00FF597E" w:rsidRDefault="00FB24B3" w:rsidP="00FF597E">
      <w:pPr>
        <w:pStyle w:val="2"/>
      </w:pPr>
    </w:p>
    <w:p w:rsidR="00FB24B3" w:rsidRPr="00FF597E" w:rsidRDefault="00FB24B3" w:rsidP="00FF597E">
      <w:pPr>
        <w:pStyle w:val="2"/>
      </w:pPr>
    </w:p>
    <w:p w:rsidR="00FB24B3" w:rsidRDefault="00FB24B3" w:rsidP="00FF597E">
      <w:r>
        <w:t xml:space="preserve">Рассмотрев принятый Государственной Думой Федерального Собрания Российской Федерации 18 декабря 2025 года Федеральный закон "О внесении изменений в Федеральный закон "О государственном регулировании производства и оборота этилового спирта, алкогольной и спиртосодержащей продукции </w:t>
      </w:r>
      <w:r>
        <w:br/>
        <w:t xml:space="preserve">и об ограничении потребления (распития) алкогольной продукции" и статью 8 Федерального закона "О государственном регулировании оборота метанола и метанолсодержащих жидкостей", в соответствии с частью 4 статьи 105 Конституции Российской Федерации 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FB24B3" w:rsidRDefault="00FB24B3" w:rsidP="00FF597E"/>
    <w:p w:rsidR="00FB24B3" w:rsidRDefault="00FB24B3" w:rsidP="00FF597E">
      <w:r>
        <w:t xml:space="preserve">1. Одобрить Федеральный закон "О внесении изменений </w:t>
      </w:r>
      <w:r>
        <w:br/>
        <w:t xml:space="preserve">в Федеральный закон "О государственном регулировании производства и оборота этилового спирта, алкогольной </w:t>
      </w:r>
      <w:r>
        <w:br/>
        <w:t xml:space="preserve">и спиртосодержащей продукции и об ограничении потребления (распития) алкогольной продукции" и статью 8 Федерального закона "О государственном регулировании оборота метанола </w:t>
      </w:r>
      <w:r>
        <w:br/>
        <w:t>и метанолсодержащих жидкостей".</w:t>
      </w:r>
    </w:p>
    <w:p w:rsidR="00FB24B3" w:rsidRDefault="00FB24B3" w:rsidP="00FF597E">
      <w:r>
        <w:lastRenderedPageBreak/>
        <w:t>2. Настоящее постановление вступает в силу со дня его принятия.</w:t>
      </w:r>
    </w:p>
    <w:p w:rsidR="00FB24B3" w:rsidRDefault="00FB24B3" w:rsidP="00FF597E"/>
    <w:p w:rsidR="00FB24B3" w:rsidRDefault="00FB24B3" w:rsidP="00FF597E"/>
    <w:p w:rsidR="00FB24B3" w:rsidRDefault="00FB24B3" w:rsidP="00FF597E"/>
    <w:p w:rsidR="00D23885" w:rsidRDefault="00D23885" w:rsidP="00017710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FB24B3" w:rsidRDefault="00FB24B3" w:rsidP="00FB24B3">
      <w:pPr>
        <w:pStyle w:val="ac"/>
      </w:pPr>
    </w:p>
    <w:p w:rsidR="00017710" w:rsidRDefault="00017710" w:rsidP="00FB24B3">
      <w:pPr>
        <w:pStyle w:val="ac"/>
      </w:pPr>
    </w:p>
    <w:p w:rsidR="00017710" w:rsidRDefault="00017710" w:rsidP="00FB24B3">
      <w:pPr>
        <w:pStyle w:val="ac"/>
      </w:pPr>
    </w:p>
    <w:p w:rsidR="00017710" w:rsidRDefault="00017710" w:rsidP="00C87FBE">
      <w:pPr>
        <w:pStyle w:val="ac"/>
      </w:pPr>
      <w:r>
        <w:t>Москва</w:t>
      </w:r>
      <w:r>
        <w:br/>
        <w:t>24 декабря 2025 года</w:t>
      </w:r>
    </w:p>
    <w:p w:rsidR="00017710" w:rsidRDefault="00017710" w:rsidP="00C87FBE">
      <w:pPr>
        <w:pStyle w:val="ac"/>
      </w:pPr>
      <w:r>
        <w:t>№ 652-СФ</w:t>
      </w:r>
    </w:p>
    <w:p w:rsidR="00017710" w:rsidRPr="00D23885" w:rsidRDefault="00017710" w:rsidP="00FB24B3">
      <w:pPr>
        <w:pStyle w:val="ac"/>
      </w:pPr>
    </w:p>
    <w:sectPr w:rsidR="00017710" w:rsidRPr="00D23885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24F3B" w:rsidRDefault="00D24F3B">
      <w:pPr>
        <w:spacing w:line="240" w:lineRule="auto"/>
      </w:pPr>
      <w:r>
        <w:separator/>
      </w:r>
    </w:p>
  </w:endnote>
  <w:endnote w:type="continuationSeparator" w:id="0">
    <w:p w:rsidR="00D24F3B" w:rsidRDefault="00D24F3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2420CD5A-3F6A-4476-8210-D21F57D0C61C}"/>
    <w:embedBold r:id="rId2" w:fontKey="{ABA3D846-A59A-4646-8038-187934680C9D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8693CE7F-6810-4CC8-8C6D-0FC8694B202F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D23885" w:rsidRDefault="00D23885" w:rsidP="00D23885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017710">
      <w:rPr>
        <w:noProof/>
      </w:rPr>
      <w:t>ss3073.docx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017710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D23885" w:rsidRDefault="00D23885" w:rsidP="00D23885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017710">
      <w:rPr>
        <w:noProof/>
      </w:rPr>
      <w:t>ss3073.docx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017710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24F3B" w:rsidRDefault="00D24F3B">
      <w:pPr>
        <w:spacing w:line="240" w:lineRule="auto"/>
      </w:pPr>
      <w:r>
        <w:separator/>
      </w:r>
    </w:p>
  </w:footnote>
  <w:footnote w:type="continuationSeparator" w:id="0">
    <w:p w:rsidR="00D24F3B" w:rsidRDefault="00D24F3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130ED5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176B"/>
    <w:rsid w:val="00017710"/>
    <w:rsid w:val="00054FDD"/>
    <w:rsid w:val="000D3F67"/>
    <w:rsid w:val="001057BD"/>
    <w:rsid w:val="00130ED5"/>
    <w:rsid w:val="00205211"/>
    <w:rsid w:val="002623D0"/>
    <w:rsid w:val="002A1E3D"/>
    <w:rsid w:val="002B772D"/>
    <w:rsid w:val="003114B9"/>
    <w:rsid w:val="003273F1"/>
    <w:rsid w:val="0035125E"/>
    <w:rsid w:val="00423816"/>
    <w:rsid w:val="004A68AB"/>
    <w:rsid w:val="00505068"/>
    <w:rsid w:val="00545F85"/>
    <w:rsid w:val="005B2AEB"/>
    <w:rsid w:val="00720496"/>
    <w:rsid w:val="00723EF8"/>
    <w:rsid w:val="00730EFB"/>
    <w:rsid w:val="0078182C"/>
    <w:rsid w:val="00885B74"/>
    <w:rsid w:val="00910EF7"/>
    <w:rsid w:val="00997F4C"/>
    <w:rsid w:val="009E176B"/>
    <w:rsid w:val="00A82E08"/>
    <w:rsid w:val="00AA344E"/>
    <w:rsid w:val="00B07D98"/>
    <w:rsid w:val="00B30B27"/>
    <w:rsid w:val="00B33546"/>
    <w:rsid w:val="00B67711"/>
    <w:rsid w:val="00CF27C2"/>
    <w:rsid w:val="00CF731B"/>
    <w:rsid w:val="00D23885"/>
    <w:rsid w:val="00D24F3B"/>
    <w:rsid w:val="00DA769E"/>
    <w:rsid w:val="00E02685"/>
    <w:rsid w:val="00F178A8"/>
    <w:rsid w:val="00F21BB0"/>
    <w:rsid w:val="00F9160B"/>
    <w:rsid w:val="00FB24B3"/>
    <w:rsid w:val="00FF5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67EA35D-620D-4BB0-9D86-7DF1E0FE84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711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56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67DDAA4F2A3940BE9812B64977308A5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8CA1C00-ECEB-47E1-9124-4959342CC706}"/>
      </w:docPartPr>
      <w:docPartBody>
        <w:p w:rsidR="00AD1F6A" w:rsidRDefault="00AD1F6A">
          <w:pPr>
            <w:pStyle w:val="67DDAA4F2A3940BE9812B64977308A56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1F6A"/>
    <w:rsid w:val="004A2D53"/>
    <w:rsid w:val="00AD1F6A"/>
    <w:rsid w:val="00F43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67DDAA4F2A3940BE9812B64977308A56">
    <w:name w:val="67DDAA4F2A3940BE9812B64977308A5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10</TotalTime>
  <Pages>2</Pages>
  <Words>240</Words>
  <Characters>1370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1607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бюджету и финансовым рынкам</dc:subject>
  <dc:creator>Заказчик - Рязанова+</dc:creator>
  <cp:keywords/>
  <dc:description>SS22.12.2025 DE23.12.2025 DE23.12.2025 </dc:description>
  <cp:lastModifiedBy>Жарков М.А.</cp:lastModifiedBy>
  <cp:revision>6</cp:revision>
  <cp:lastPrinted>2025-12-23T13:38:00Z</cp:lastPrinted>
  <dcterms:created xsi:type="dcterms:W3CDTF">2025-12-22T07:02:00Z</dcterms:created>
  <dcterms:modified xsi:type="dcterms:W3CDTF">2025-12-23T13:39:00Z</dcterms:modified>
</cp:coreProperties>
</file>