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1672D283278469EA344923DE8D7EDE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D38FD" w:rsidRDefault="00545F85" w:rsidP="002240C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1672D283278469EA344923DE8D7EDE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2240C9" w:rsidRDefault="002240C9" w:rsidP="002240C9">
      <w:pPr>
        <w:pStyle w:val="1"/>
      </w:pPr>
      <w:r>
        <w:t>Развитие атомной промышленности</w:t>
      </w:r>
    </w:p>
    <w:p w:rsidR="002240C9" w:rsidRPr="00052605" w:rsidRDefault="002240C9" w:rsidP="002240C9">
      <w:pPr>
        <w:pStyle w:val="2"/>
      </w:pPr>
      <w:r w:rsidRPr="00052605">
        <w:t xml:space="preserve">в Российской Федерации </w:t>
      </w:r>
    </w:p>
    <w:p w:rsidR="002240C9" w:rsidRPr="00052605" w:rsidRDefault="002240C9" w:rsidP="002240C9">
      <w:pPr>
        <w:pStyle w:val="2"/>
      </w:pPr>
    </w:p>
    <w:p w:rsidR="002240C9" w:rsidRDefault="002240C9" w:rsidP="002240C9">
      <w:pPr>
        <w:pStyle w:val="2"/>
      </w:pPr>
    </w:p>
    <w:p w:rsidR="002240C9" w:rsidRPr="00CD7375" w:rsidRDefault="002240C9" w:rsidP="002240C9">
      <w:pPr>
        <w:pStyle w:val="2"/>
        <w:rPr>
          <w:szCs w:val="28"/>
        </w:rPr>
      </w:pPr>
    </w:p>
    <w:p w:rsidR="002240C9" w:rsidRPr="00052605" w:rsidRDefault="002240C9" w:rsidP="002240C9">
      <w:r w:rsidRPr="00052605">
        <w:t xml:space="preserve">Заслушав информацию генерального директора Государственной корпорации по атомной энергии </w:t>
      </w:r>
      <w:r>
        <w:t>"</w:t>
      </w:r>
      <w:r w:rsidRPr="00052605">
        <w:t>Росатом</w:t>
      </w:r>
      <w:r>
        <w:t>"</w:t>
      </w:r>
      <w:r w:rsidRPr="00052605">
        <w:t xml:space="preserve"> </w:t>
      </w:r>
      <w:r>
        <w:t>А.Е. </w:t>
      </w:r>
      <w:r w:rsidRPr="00052605">
        <w:t xml:space="preserve">Лихачева </w:t>
      </w:r>
      <w:r w:rsidRPr="00DD1F8E">
        <w:t>по вопросу "Развитие</w:t>
      </w:r>
      <w:r w:rsidRPr="00052605">
        <w:t xml:space="preserve"> атомной промышленности </w:t>
      </w:r>
      <w:r>
        <w:br/>
      </w:r>
      <w:r w:rsidRPr="00052605">
        <w:t>в Российской Федерации</w:t>
      </w:r>
      <w:r>
        <w:t>"</w:t>
      </w:r>
      <w:r w:rsidRPr="00052605">
        <w:t>, Совет Федерации Федерального Собрания Российской Федерации отмечает следующее.</w:t>
      </w:r>
    </w:p>
    <w:p w:rsidR="002240C9" w:rsidRDefault="002240C9" w:rsidP="002240C9">
      <w:r>
        <w:t xml:space="preserve">В 2025 году атомная промышленность отмечает 80-летний юбилей. Атомная отрасль за столь короткий исторический период </w:t>
      </w:r>
      <w:r w:rsidRPr="00B10D72">
        <w:t>заняла лидирующие позиции</w:t>
      </w:r>
      <w:r>
        <w:t xml:space="preserve"> в экономике России. Используя научный, технологический и производственный потенциал, </w:t>
      </w:r>
      <w:r w:rsidRPr="00B10D72">
        <w:t>отрасль</w:t>
      </w:r>
      <w:r>
        <w:t xml:space="preserve"> вносит существенный вклад в </w:t>
      </w:r>
      <w:r w:rsidRPr="00A15C0B">
        <w:t>укрепление технологического суверенитета страны</w:t>
      </w:r>
      <w:r>
        <w:t xml:space="preserve">, </w:t>
      </w:r>
      <w:r w:rsidRPr="00A6680D">
        <w:t xml:space="preserve">модернизацию национальной экономики, </w:t>
      </w:r>
      <w:r>
        <w:t xml:space="preserve">создание </w:t>
      </w:r>
      <w:r w:rsidRPr="00A6680D">
        <w:t xml:space="preserve">новых технологий и материалов, </w:t>
      </w:r>
      <w:r w:rsidRPr="00F616B7">
        <w:t>повышение</w:t>
      </w:r>
      <w:r w:rsidRPr="00A6680D">
        <w:t xml:space="preserve"> энергетической безопасности</w:t>
      </w:r>
      <w:r>
        <w:t xml:space="preserve"> государства.</w:t>
      </w:r>
    </w:p>
    <w:p w:rsidR="002240C9" w:rsidRPr="00EC2574" w:rsidRDefault="002240C9" w:rsidP="002240C9">
      <w:r w:rsidRPr="00F616B7">
        <w:t>Одним из ключевых инструментов достижения национальной цели развития Российской Федерации "Технологическое лидерство"</w:t>
      </w:r>
      <w:r>
        <w:t xml:space="preserve"> </w:t>
      </w:r>
      <w:r w:rsidRPr="00FB2A72">
        <w:t xml:space="preserve">является реализация </w:t>
      </w:r>
      <w:r w:rsidRPr="00D86DBB">
        <w:t xml:space="preserve">национального проекта </w:t>
      </w:r>
      <w:r>
        <w:br/>
      </w:r>
      <w:r w:rsidRPr="00135C90">
        <w:t>по обеспечению технологического лидерства</w:t>
      </w:r>
      <w:r w:rsidRPr="00D86DBB">
        <w:t xml:space="preserve"> "</w:t>
      </w:r>
      <w:r w:rsidRPr="00FB2A72">
        <w:t xml:space="preserve">Новые атомные </w:t>
      </w:r>
      <w:r>
        <w:br/>
      </w:r>
      <w:r w:rsidRPr="00FB2A72">
        <w:t>и энергетические технологии</w:t>
      </w:r>
      <w:r>
        <w:t>" (далее – национальный проект)</w:t>
      </w:r>
      <w:r w:rsidRPr="00FB2A72">
        <w:t xml:space="preserve">, </w:t>
      </w:r>
      <w:r w:rsidRPr="00F616B7">
        <w:t>направленного</w:t>
      </w:r>
      <w:r>
        <w:t xml:space="preserve"> на</w:t>
      </w:r>
      <w:r w:rsidRPr="00FB2A72">
        <w:t xml:space="preserve"> создание в</w:t>
      </w:r>
      <w:r w:rsidRPr="00EE5B7E">
        <w:t xml:space="preserve"> </w:t>
      </w:r>
      <w:r w:rsidRPr="00FB2A72">
        <w:t>России нового технологическо</w:t>
      </w:r>
      <w:r>
        <w:t xml:space="preserve">го ландшафта атомной энергетики, </w:t>
      </w:r>
      <w:r w:rsidRPr="00EE5B7E">
        <w:t>формирование двухкомпонентной ядерной энергетической системы, предусматривающей замкнутый ядерный топливный цикл, развитие технологий управляемого термоядерного синтеза и инновационных плазменных технологий.</w:t>
      </w:r>
    </w:p>
    <w:p w:rsidR="002240C9" w:rsidRPr="00052605" w:rsidRDefault="002240C9" w:rsidP="002240C9">
      <w:r>
        <w:lastRenderedPageBreak/>
        <w:t>А</w:t>
      </w:r>
      <w:r w:rsidRPr="00FB2A72">
        <w:t xml:space="preserve">томная промышленность играет </w:t>
      </w:r>
      <w:r>
        <w:t xml:space="preserve">большую роль </w:t>
      </w:r>
      <w:r w:rsidRPr="002240C9">
        <w:br/>
      </w:r>
      <w:r w:rsidRPr="00FB2A72">
        <w:t>в современной энергетической системе</w:t>
      </w:r>
      <w:r>
        <w:t xml:space="preserve"> России</w:t>
      </w:r>
      <w:r w:rsidRPr="00FB2A72">
        <w:t xml:space="preserve">. </w:t>
      </w:r>
      <w:r>
        <w:t>С</w:t>
      </w:r>
      <w:r w:rsidRPr="00545E18">
        <w:t xml:space="preserve">огласно Генеральной схеме размещения объектов электроэнергетики </w:t>
      </w:r>
      <w:r>
        <w:br/>
      </w:r>
      <w:r w:rsidRPr="00545E18">
        <w:t>до 2042 года, утвержденной распоряжением Правительства Российской Федерации от 30 декабря 2024 года № 4153-р, должно быть сооружено 38 энерг</w:t>
      </w:r>
      <w:r>
        <w:t>об</w:t>
      </w:r>
      <w:r w:rsidRPr="00545E18">
        <w:t xml:space="preserve">локов атомных электростанций </w:t>
      </w:r>
      <w:r>
        <w:br/>
      </w:r>
      <w:r w:rsidRPr="00545E18">
        <w:t xml:space="preserve">(далее – АЭС) общей мощностью </w:t>
      </w:r>
      <w:r w:rsidRPr="00135C90">
        <w:t>не менее 30</w:t>
      </w:r>
      <w:r w:rsidRPr="009D0699">
        <w:t xml:space="preserve"> </w:t>
      </w:r>
      <w:r w:rsidRPr="00545E18">
        <w:t>гигаватт</w:t>
      </w:r>
      <w:r>
        <w:t xml:space="preserve">, </w:t>
      </w:r>
      <w:r w:rsidRPr="00545E18">
        <w:t xml:space="preserve">что </w:t>
      </w:r>
      <w:r w:rsidRPr="00135C90">
        <w:t xml:space="preserve">позволит к середине 2040-х годов увеличить </w:t>
      </w:r>
      <w:r w:rsidRPr="00545E18">
        <w:t>долю выработки электрической энергии на</w:t>
      </w:r>
      <w:r w:rsidRPr="00052605">
        <w:t xml:space="preserve"> </w:t>
      </w:r>
      <w:r>
        <w:t>АЭС</w:t>
      </w:r>
      <w:r w:rsidRPr="00052605">
        <w:t xml:space="preserve"> в</w:t>
      </w:r>
      <w:r>
        <w:t xml:space="preserve"> энергобалансе страны </w:t>
      </w:r>
      <w:r w:rsidRPr="002240C9">
        <w:br/>
      </w:r>
      <w:r>
        <w:t xml:space="preserve">до 25 </w:t>
      </w:r>
      <w:r w:rsidRPr="009D5442">
        <w:t>процентов.</w:t>
      </w:r>
      <w:r w:rsidRPr="00052605">
        <w:t xml:space="preserve"> </w:t>
      </w:r>
      <w:r w:rsidRPr="00135C90">
        <w:t>Новые энергоблоки АЭС</w:t>
      </w:r>
      <w:r>
        <w:t xml:space="preserve"> будут </w:t>
      </w:r>
      <w:r w:rsidRPr="00EF3B00">
        <w:t xml:space="preserve">представлены </w:t>
      </w:r>
      <w:r w:rsidRPr="009E26DE">
        <w:t>энергоблок</w:t>
      </w:r>
      <w:r>
        <w:t>ами</w:t>
      </w:r>
      <w:r w:rsidRPr="009E26DE">
        <w:t xml:space="preserve"> </w:t>
      </w:r>
      <w:r>
        <w:t>поколения</w:t>
      </w:r>
      <w:r w:rsidRPr="00135C90">
        <w:t xml:space="preserve"> IV</w:t>
      </w:r>
      <w:r w:rsidRPr="009108A3">
        <w:t xml:space="preserve"> </w:t>
      </w:r>
      <w:r>
        <w:t xml:space="preserve">(с </w:t>
      </w:r>
      <w:r w:rsidRPr="009108A3">
        <w:t>реактор</w:t>
      </w:r>
      <w:r>
        <w:t>ами</w:t>
      </w:r>
      <w:r w:rsidRPr="009108A3">
        <w:t xml:space="preserve"> на быстрых нейтронах с зам</w:t>
      </w:r>
      <w:r>
        <w:t xml:space="preserve">кнутым ядерным топливным </w:t>
      </w:r>
      <w:r w:rsidRPr="009E26DE">
        <w:t>циклом</w:t>
      </w:r>
      <w:r>
        <w:t xml:space="preserve">) </w:t>
      </w:r>
      <w:r w:rsidRPr="009108A3">
        <w:t xml:space="preserve">и </w:t>
      </w:r>
      <w:r w:rsidRPr="009E26DE">
        <w:t>энергоблок</w:t>
      </w:r>
      <w:r>
        <w:t>ами</w:t>
      </w:r>
      <w:r w:rsidRPr="009E26DE">
        <w:t xml:space="preserve"> </w:t>
      </w:r>
      <w:r w:rsidRPr="009108A3">
        <w:t>поколения "</w:t>
      </w:r>
      <w:r w:rsidRPr="00135C90">
        <w:t>III</w:t>
      </w:r>
      <w:r w:rsidRPr="009108A3">
        <w:t>+"</w:t>
      </w:r>
      <w:r>
        <w:t xml:space="preserve"> (с </w:t>
      </w:r>
      <w:r w:rsidRPr="009108A3">
        <w:t>реактор</w:t>
      </w:r>
      <w:r>
        <w:t>ами</w:t>
      </w:r>
      <w:r w:rsidRPr="009108A3">
        <w:t xml:space="preserve"> на тепловых </w:t>
      </w:r>
      <w:r w:rsidRPr="009E26DE">
        <w:t>нейтронах</w:t>
      </w:r>
      <w:r>
        <w:t>)</w:t>
      </w:r>
      <w:r w:rsidRPr="009108A3">
        <w:t xml:space="preserve">, сконструированными с учетом повышенных требований </w:t>
      </w:r>
      <w:r w:rsidRPr="002240C9">
        <w:br/>
      </w:r>
      <w:r>
        <w:t xml:space="preserve">к </w:t>
      </w:r>
      <w:r w:rsidRPr="009108A3">
        <w:t>безопасности и надежности.</w:t>
      </w:r>
      <w:r>
        <w:t xml:space="preserve"> Н</w:t>
      </w:r>
      <w:r w:rsidRPr="00052605">
        <w:t>а удаленных и труднодоступных террито</w:t>
      </w:r>
      <w:r>
        <w:t xml:space="preserve">риях получат развитие АЭС малой </w:t>
      </w:r>
      <w:r w:rsidRPr="00052605">
        <w:t xml:space="preserve">мощности в наземном </w:t>
      </w:r>
      <w:r w:rsidRPr="002240C9">
        <w:br/>
      </w:r>
      <w:r w:rsidRPr="00052605">
        <w:t>и плавучем исполнении.</w:t>
      </w:r>
    </w:p>
    <w:p w:rsidR="002240C9" w:rsidRPr="002C6D9E" w:rsidRDefault="002240C9" w:rsidP="002240C9">
      <w:r w:rsidRPr="002C6D9E">
        <w:t xml:space="preserve">Российская Федерация занимает первое место на мировом </w:t>
      </w:r>
      <w:r w:rsidRPr="009F0676">
        <w:t>рынке</w:t>
      </w:r>
      <w:r w:rsidRPr="00135C90">
        <w:t xml:space="preserve"> экспорта АЭС (88 процентов), осуществляя сооружение</w:t>
      </w:r>
      <w:r w:rsidRPr="009F0676">
        <w:rPr>
          <w:color w:val="0070C0"/>
        </w:rPr>
        <w:t xml:space="preserve"> </w:t>
      </w:r>
      <w:r>
        <w:rPr>
          <w:color w:val="0070C0"/>
        </w:rPr>
        <w:br/>
      </w:r>
      <w:r w:rsidRPr="00135C90">
        <w:t xml:space="preserve">22 энергоблоков АЭС в 7 зарубежных странах (портфель </w:t>
      </w:r>
      <w:r w:rsidRPr="009F0676">
        <w:t xml:space="preserve">проектов сооружения АЭС </w:t>
      </w:r>
      <w:r w:rsidRPr="00135C90">
        <w:t xml:space="preserve">за рубежом Госкорпорации "Росатом" включает </w:t>
      </w:r>
      <w:r>
        <w:br/>
      </w:r>
      <w:r w:rsidRPr="00135C90">
        <w:t xml:space="preserve">33 энергоблока большой мощности и 6 энергоблоков малой мощности), </w:t>
      </w:r>
      <w:r w:rsidRPr="009F0676">
        <w:t>что является еще одним инструментом укрепления технологического суверенитет</w:t>
      </w:r>
      <w:r w:rsidRPr="002C6D9E">
        <w:t>а страны.</w:t>
      </w:r>
    </w:p>
    <w:p w:rsidR="002240C9" w:rsidRPr="00052605" w:rsidRDefault="002240C9" w:rsidP="002240C9">
      <w:r w:rsidRPr="00A57174">
        <w:t xml:space="preserve">Госкорпорация </w:t>
      </w:r>
      <w:r>
        <w:t>"</w:t>
      </w:r>
      <w:r w:rsidRPr="00A57174">
        <w:t>Росатом</w:t>
      </w:r>
      <w:r>
        <w:t>"</w:t>
      </w:r>
      <w:r w:rsidRPr="00A57174">
        <w:t xml:space="preserve"> активно участвует в расширении сфер использования накопителей электрической энергии, развивает производство электрозарядных станций.</w:t>
      </w:r>
    </w:p>
    <w:p w:rsidR="002240C9" w:rsidRDefault="002240C9" w:rsidP="002240C9">
      <w:r w:rsidRPr="00C43142">
        <w:t>Использование технологий</w:t>
      </w:r>
      <w:r>
        <w:t xml:space="preserve"> </w:t>
      </w:r>
      <w:r w:rsidRPr="005E5DC6">
        <w:t>атомной энергетики коррелир</w:t>
      </w:r>
      <w:r>
        <w:t>уе</w:t>
      </w:r>
      <w:r w:rsidRPr="005E5DC6">
        <w:t xml:space="preserve">т </w:t>
      </w:r>
      <w:r>
        <w:br/>
      </w:r>
      <w:r w:rsidRPr="005E5DC6">
        <w:t>с соблюдени</w:t>
      </w:r>
      <w:r>
        <w:t>ем</w:t>
      </w:r>
      <w:r w:rsidRPr="005E5DC6">
        <w:t xml:space="preserve"> требований в</w:t>
      </w:r>
      <w:r>
        <w:t xml:space="preserve"> </w:t>
      </w:r>
      <w:r w:rsidRPr="005E5DC6">
        <w:t xml:space="preserve">области </w:t>
      </w:r>
      <w:r w:rsidRPr="00834AB6">
        <w:t>обеспечения</w:t>
      </w:r>
      <w:r w:rsidRPr="005E5DC6">
        <w:t xml:space="preserve"> ядерной </w:t>
      </w:r>
      <w:r>
        <w:br/>
      </w:r>
      <w:r w:rsidRPr="005E5DC6">
        <w:t xml:space="preserve">и радиационной безопасности, </w:t>
      </w:r>
      <w:r>
        <w:t xml:space="preserve">в том числе при обращении </w:t>
      </w:r>
      <w:r>
        <w:br/>
        <w:t xml:space="preserve">с отходами </w:t>
      </w:r>
      <w:r>
        <w:rPr>
          <w:lang w:val="en-US"/>
        </w:rPr>
        <w:t>I</w:t>
      </w:r>
      <w:r w:rsidRPr="008518A8">
        <w:t xml:space="preserve"> </w:t>
      </w:r>
      <w:r>
        <w:t>и</w:t>
      </w:r>
      <w:r w:rsidRPr="008518A8">
        <w:t xml:space="preserve"> </w:t>
      </w:r>
      <w:r>
        <w:rPr>
          <w:lang w:val="en-US"/>
        </w:rPr>
        <w:t>II</w:t>
      </w:r>
      <w:r>
        <w:t xml:space="preserve"> классов опасности, </w:t>
      </w:r>
      <w:r w:rsidRPr="005E5DC6">
        <w:t xml:space="preserve">что является приоритетом </w:t>
      </w:r>
      <w:r>
        <w:br/>
      </w:r>
      <w:r w:rsidRPr="005E5DC6">
        <w:t xml:space="preserve">для Госкорпорации </w:t>
      </w:r>
      <w:r>
        <w:t>"</w:t>
      </w:r>
      <w:r w:rsidRPr="005E5DC6">
        <w:t>Росатом</w:t>
      </w:r>
      <w:r>
        <w:t>"</w:t>
      </w:r>
      <w:r w:rsidRPr="005E5DC6">
        <w:t>.</w:t>
      </w:r>
    </w:p>
    <w:p w:rsidR="002240C9" w:rsidRPr="00AD2F77" w:rsidRDefault="002240C9" w:rsidP="002240C9">
      <w:r w:rsidRPr="00052605">
        <w:t>Ключев</w:t>
      </w:r>
      <w:r>
        <w:t>ой</w:t>
      </w:r>
      <w:r w:rsidRPr="00052605">
        <w:t xml:space="preserve"> </w:t>
      </w:r>
      <w:r>
        <w:t>задачей</w:t>
      </w:r>
      <w:r w:rsidRPr="00052605">
        <w:t>, стоящ</w:t>
      </w:r>
      <w:r>
        <w:t>ей</w:t>
      </w:r>
      <w:r w:rsidRPr="00052605">
        <w:t xml:space="preserve"> перед высокотехнологичными отраслями промышленности, является подготовка научных </w:t>
      </w:r>
      <w:r>
        <w:t xml:space="preserve">и </w:t>
      </w:r>
      <w:r w:rsidRPr="00052605">
        <w:t xml:space="preserve">инженерных кадров. </w:t>
      </w:r>
      <w:r>
        <w:t xml:space="preserve">Кадровая </w:t>
      </w:r>
      <w:r w:rsidRPr="00A615F0">
        <w:t xml:space="preserve">потребность атомной отрасли </w:t>
      </w:r>
      <w:r>
        <w:br/>
        <w:t xml:space="preserve">в период до 2030 </w:t>
      </w:r>
      <w:r w:rsidRPr="00A615F0">
        <w:t xml:space="preserve">года составит около 350 тысяч работников, </w:t>
      </w:r>
      <w:r>
        <w:br/>
        <w:t xml:space="preserve">в том числе около 300 </w:t>
      </w:r>
      <w:r w:rsidRPr="00AD2F77">
        <w:t xml:space="preserve">высококвалифицированных </w:t>
      </w:r>
      <w:r w:rsidRPr="00834AB6">
        <w:t>специалистов</w:t>
      </w:r>
      <w:r>
        <w:t xml:space="preserve"> д</w:t>
      </w:r>
      <w:r w:rsidRPr="00AD2F77">
        <w:t xml:space="preserve">ля межрегиональных территориальных управлений по надзору </w:t>
      </w:r>
      <w:r>
        <w:br/>
      </w:r>
      <w:r w:rsidRPr="00AD2F77">
        <w:t>за ядерной и радиационной безопасностью</w:t>
      </w:r>
      <w:r w:rsidRPr="00356FD9">
        <w:t xml:space="preserve"> </w:t>
      </w:r>
      <w:r>
        <w:t>Федеральной службы по экологическому, технологическому и атомному надзору.</w:t>
      </w:r>
    </w:p>
    <w:p w:rsidR="00B210F9" w:rsidRDefault="00B210F9" w:rsidP="00B210F9">
      <w:r>
        <w:lastRenderedPageBreak/>
        <w:t>В целях подготовки кадров</w:t>
      </w:r>
      <w:r w:rsidRPr="00052605">
        <w:t xml:space="preserve"> Госкорпорация </w:t>
      </w:r>
      <w:r>
        <w:t>"</w:t>
      </w:r>
      <w:r w:rsidRPr="00052605">
        <w:t>Росатом</w:t>
      </w:r>
      <w:r>
        <w:t>"</w:t>
      </w:r>
      <w:r w:rsidRPr="00052605">
        <w:t xml:space="preserve"> </w:t>
      </w:r>
      <w:r>
        <w:t xml:space="preserve">реализует ряд </w:t>
      </w:r>
      <w:r w:rsidRPr="00052605">
        <w:t>научно-образовательны</w:t>
      </w:r>
      <w:r>
        <w:t>х</w:t>
      </w:r>
      <w:r w:rsidRPr="00052605">
        <w:t xml:space="preserve"> </w:t>
      </w:r>
      <w:r>
        <w:t>проектов. Наиболее значимым</w:t>
      </w:r>
      <w:r w:rsidRPr="00EE5B7E">
        <w:t>и</w:t>
      </w:r>
      <w:r>
        <w:t xml:space="preserve"> явля</w:t>
      </w:r>
      <w:r w:rsidRPr="00EE5B7E">
        <w:t>ю</w:t>
      </w:r>
      <w:r>
        <w:t>тся</w:t>
      </w:r>
      <w:r w:rsidRPr="00C52853">
        <w:t xml:space="preserve"> </w:t>
      </w:r>
      <w:r>
        <w:t xml:space="preserve">проекты по развитию </w:t>
      </w:r>
      <w:r w:rsidRPr="00052605">
        <w:t>Национальн</w:t>
      </w:r>
      <w:r>
        <w:t>ого</w:t>
      </w:r>
      <w:r w:rsidRPr="00052605">
        <w:t xml:space="preserve"> центр</w:t>
      </w:r>
      <w:r>
        <w:t>а</w:t>
      </w:r>
      <w:r w:rsidRPr="00052605">
        <w:t xml:space="preserve"> физики и математики</w:t>
      </w:r>
      <w:r>
        <w:t xml:space="preserve"> и открытого на его базе </w:t>
      </w:r>
      <w:r w:rsidRPr="00C43142">
        <w:t>филиала Московского госу</w:t>
      </w:r>
      <w:r>
        <w:t xml:space="preserve">дарственного университета имени </w:t>
      </w:r>
      <w:r w:rsidRPr="00C43142">
        <w:t>М.В. Ломоносова</w:t>
      </w:r>
      <w:r w:rsidRPr="0010686B">
        <w:t xml:space="preserve"> </w:t>
      </w:r>
      <w:r w:rsidRPr="00DD1F8E">
        <w:t>в Нижегородской области</w:t>
      </w:r>
      <w:r>
        <w:t>.</w:t>
      </w:r>
      <w:r w:rsidRPr="00834AB6">
        <w:t xml:space="preserve"> </w:t>
      </w:r>
      <w:r>
        <w:t>П</w:t>
      </w:r>
      <w:r w:rsidRPr="00834AB6">
        <w:t xml:space="preserve">ланируется </w:t>
      </w:r>
      <w:r w:rsidRPr="00EE5B7E">
        <w:t>создание</w:t>
      </w:r>
      <w:r w:rsidRPr="003F112C">
        <w:t xml:space="preserve"> </w:t>
      </w:r>
      <w:r>
        <w:t>М</w:t>
      </w:r>
      <w:r w:rsidRPr="00052605">
        <w:t>еждународн</w:t>
      </w:r>
      <w:r>
        <w:t>ого научно-</w:t>
      </w:r>
      <w:r w:rsidRPr="00052605">
        <w:t>образовательн</w:t>
      </w:r>
      <w:r>
        <w:t>ого</w:t>
      </w:r>
      <w:r w:rsidRPr="00052605">
        <w:t xml:space="preserve"> центр</w:t>
      </w:r>
      <w:r>
        <w:t xml:space="preserve">а атомных и смежных технологий "Обнинск </w:t>
      </w:r>
      <w:r w:rsidRPr="00052605">
        <w:t>Тех</w:t>
      </w:r>
      <w:r>
        <w:t>"</w:t>
      </w:r>
      <w:r w:rsidRPr="000A79BA">
        <w:t xml:space="preserve"> </w:t>
      </w:r>
      <w:r>
        <w:t xml:space="preserve">в Калужской области и ряда других </w:t>
      </w:r>
      <w:r w:rsidRPr="00EE5B7E">
        <w:t>объединений</w:t>
      </w:r>
      <w:r>
        <w:t>.</w:t>
      </w:r>
    </w:p>
    <w:p w:rsidR="00B210F9" w:rsidRPr="00A57174" w:rsidRDefault="00B210F9" w:rsidP="00B210F9">
      <w:r w:rsidRPr="00A57174">
        <w:t xml:space="preserve">Для обеспечения стабильного функционирования атомной отрасли принимаются меры по </w:t>
      </w:r>
      <w:r>
        <w:t>улучшению</w:t>
      </w:r>
      <w:r w:rsidRPr="00A57174">
        <w:t xml:space="preserve"> условий жизни и труда работников. Так, в 31 городе присутствия Госкорпорации </w:t>
      </w:r>
      <w:r>
        <w:t>"</w:t>
      </w:r>
      <w:r w:rsidRPr="00A57174">
        <w:t>Росатом</w:t>
      </w:r>
      <w:r>
        <w:t>"</w:t>
      </w:r>
      <w:r w:rsidRPr="00A57174">
        <w:t xml:space="preserve"> осуществляется модернизация жилищно-коммунального хозяйства, развитие здравоохранения и образования, создание эффективных рабочих мест с безопасными условиями труда.</w:t>
      </w:r>
    </w:p>
    <w:p w:rsidR="002240C9" w:rsidRPr="00673589" w:rsidRDefault="002240C9" w:rsidP="002240C9">
      <w:r w:rsidRPr="00673589">
        <w:t xml:space="preserve">Учитывая изложенное, Совет Федерации Федерального Собрания Российской Федерации  </w:t>
      </w:r>
      <w:r w:rsidRPr="00673589">
        <w:rPr>
          <w:b/>
          <w:spacing w:val="60"/>
          <w:szCs w:val="28"/>
        </w:rPr>
        <w:t>постановляет</w:t>
      </w:r>
      <w:r w:rsidRPr="00673589">
        <w:t>:</w:t>
      </w:r>
    </w:p>
    <w:p w:rsidR="002240C9" w:rsidRPr="00673589" w:rsidRDefault="002240C9" w:rsidP="002240C9"/>
    <w:p w:rsidR="002240C9" w:rsidRPr="00673589" w:rsidRDefault="002240C9" w:rsidP="002240C9">
      <w:r w:rsidRPr="00673589">
        <w:t xml:space="preserve">1. Принять к сведению информацию генерального директора Государственной корпорации по атомной энергии "Росатом" А.Е. Лихачева </w:t>
      </w:r>
      <w:r w:rsidRPr="00DD1F8E">
        <w:t>по вопросу "Развитие</w:t>
      </w:r>
      <w:r w:rsidRPr="00673589">
        <w:t xml:space="preserve"> атомной промышленности </w:t>
      </w:r>
      <w:r>
        <w:br/>
      </w:r>
      <w:r w:rsidRPr="00673589">
        <w:t>в Российской Федерации</w:t>
      </w:r>
      <w:r>
        <w:t>"</w:t>
      </w:r>
      <w:r w:rsidRPr="00673589">
        <w:t>.</w:t>
      </w:r>
    </w:p>
    <w:p w:rsidR="002240C9" w:rsidRPr="00673589" w:rsidRDefault="002240C9" w:rsidP="002240C9">
      <w:r w:rsidRPr="00673589">
        <w:t xml:space="preserve">2. Рекомендовать Государственной Думе Федерального Собрания Российской Федерации рассмотреть в период </w:t>
      </w:r>
      <w:r>
        <w:br/>
      </w:r>
      <w:r w:rsidRPr="00673589">
        <w:t>весенней сессии 2025 года следующие проекты федеральных законов:</w:t>
      </w:r>
    </w:p>
    <w:p w:rsidR="002240C9" w:rsidRPr="00673589" w:rsidRDefault="002240C9" w:rsidP="002240C9">
      <w:r w:rsidRPr="00673589">
        <w:t>№ 835243-8</w:t>
      </w:r>
      <w:r>
        <w:t xml:space="preserve"> "О внесении изменений в статью</w:t>
      </w:r>
      <w:r w:rsidRPr="002B200E">
        <w:t xml:space="preserve"> </w:t>
      </w:r>
      <w:r w:rsidRPr="00673589">
        <w:t xml:space="preserve">3 Федерального закона "Об использовании атомной энергии" </w:t>
      </w:r>
      <w:r w:rsidRPr="002240C9">
        <w:br/>
      </w:r>
      <w:r w:rsidRPr="00673589">
        <w:t xml:space="preserve">(в части регулирования безопасности термоядерных реакторов </w:t>
      </w:r>
      <w:r w:rsidRPr="002240C9">
        <w:br/>
      </w:r>
      <w:r w:rsidRPr="00673589">
        <w:t>и установок);</w:t>
      </w:r>
    </w:p>
    <w:p w:rsidR="002240C9" w:rsidRPr="00673589" w:rsidRDefault="002240C9" w:rsidP="002240C9">
      <w:r w:rsidRPr="00673589">
        <w:t xml:space="preserve">№ 889107-8 "О внесении изменений </w:t>
      </w:r>
      <w:r>
        <w:t>в статьи</w:t>
      </w:r>
      <w:r w:rsidRPr="00364A18">
        <w:t xml:space="preserve"> </w:t>
      </w:r>
      <w:r w:rsidRPr="00673589">
        <w:t>20 и 24 Федерального закона "О Государственной корпорации по атомной энергии "Росатом" (об уточнении полномочий наблюдательного совета Госкорпорации "Росатом").</w:t>
      </w:r>
    </w:p>
    <w:p w:rsidR="0034114E" w:rsidRDefault="002240C9" w:rsidP="002240C9">
      <w:r w:rsidRPr="00673589">
        <w:t>3. Рекомендовать Правительству Российской Федерации</w:t>
      </w:r>
      <w:r w:rsidR="0034114E">
        <w:t>:</w:t>
      </w:r>
    </w:p>
    <w:p w:rsidR="002240C9" w:rsidRPr="00673589" w:rsidRDefault="0034114E" w:rsidP="002240C9">
      <w:r>
        <w:t>1)</w:t>
      </w:r>
      <w:r w:rsidR="002240C9" w:rsidRPr="00673589">
        <w:t xml:space="preserve"> рассмотреть возможность:</w:t>
      </w:r>
    </w:p>
    <w:p w:rsidR="002240C9" w:rsidRPr="00673589" w:rsidRDefault="002240C9" w:rsidP="002240C9">
      <w:r w:rsidRPr="00673589">
        <w:t>выделения Министерству науки и высшего образования Российской Федерации</w:t>
      </w:r>
      <w:r w:rsidRPr="007F156F">
        <w:t>, Госкорпорации "Росатом" и</w:t>
      </w:r>
      <w:r w:rsidRPr="00673589">
        <w:t xml:space="preserve"> федеральному государственному бюджетному учреждению "Национальный исследовательский центр "Курчатовский институт" </w:t>
      </w:r>
      <w:r w:rsidRPr="00673589">
        <w:lastRenderedPageBreak/>
        <w:t xml:space="preserve">дополнительных бюджетных ассигнований, необходимых для создания в рамках национального проекта референтных энергоблоков АЭС малой мощности, объектов опытно-промышленной и экспериментально-стендовой базы для разработки технологий двухкомпонентной атомной энергетики </w:t>
      </w:r>
      <w:r w:rsidRPr="002240C9">
        <w:br/>
      </w:r>
      <w:r w:rsidRPr="00673589">
        <w:t>с замкнутым ядерным топливным циклом, управляемого термоядерного синтеза и инновационных плазменных технолог</w:t>
      </w:r>
      <w:r>
        <w:t>ий, получения новых материалов;</w:t>
      </w:r>
    </w:p>
    <w:p w:rsidR="002240C9" w:rsidRPr="00CF262C" w:rsidRDefault="002240C9" w:rsidP="002240C9">
      <w:r w:rsidRPr="00673589">
        <w:t xml:space="preserve">включения в соответствующие федеральные проекты национального проекта мероприятий по развитию радиохимического производства, модернизации и расширению мощностей по централизованной переработке отработавшего ядерного топлива, сооружению реакторной установки </w:t>
      </w:r>
      <w:r w:rsidRPr="002240C9">
        <w:br/>
      </w:r>
      <w:r w:rsidRPr="00673589">
        <w:t xml:space="preserve">с </w:t>
      </w:r>
      <w:r w:rsidRPr="00CF262C">
        <w:t>исследовательским жидкосолевым реактором и комплекса подготовки исходного топлива,</w:t>
      </w:r>
      <w:r w:rsidRPr="00CF262C" w:rsidDel="00FD5EB0">
        <w:t xml:space="preserve"> </w:t>
      </w:r>
      <w:r w:rsidRPr="00CF262C">
        <w:t xml:space="preserve">синтезу сверхтяжелых химических элементов с порядковыми номерами 119 и 120 с выделением </w:t>
      </w:r>
      <w:r w:rsidRPr="00CF262C">
        <w:br/>
        <w:t>на эти мероприятия бюджетных ассигнований в необходимых объемах;</w:t>
      </w:r>
    </w:p>
    <w:p w:rsidR="002240C9" w:rsidRPr="00CF262C" w:rsidRDefault="002240C9" w:rsidP="002240C9">
      <w:r w:rsidRPr="00CF262C">
        <w:t>выделения при формировании проекта федерального бюджета на 2026 год и на плановый период 2027 и 2028 годов дополнительных бюджетных ассигнований на реализацию мероприятий федерального проекта "Создание Национального центра физики и математики" по созданию в Национальном центре физики и математики не менее семи новых лабораторий, трех научных установок класса "мегасайенс", уникальной отечественной научно-исследовательской инфраструктуры,</w:t>
      </w:r>
      <w:r w:rsidRPr="00CF262C">
        <w:rPr>
          <w:rFonts w:hint="eastAsia"/>
        </w:rPr>
        <w:t xml:space="preserve"> а</w:t>
      </w:r>
      <w:r w:rsidRPr="00CF262C">
        <w:t xml:space="preserve"> </w:t>
      </w:r>
      <w:r w:rsidRPr="00CF262C">
        <w:rPr>
          <w:rFonts w:hint="eastAsia"/>
        </w:rPr>
        <w:t>также</w:t>
      </w:r>
      <w:r w:rsidRPr="00CF262C">
        <w:t xml:space="preserve"> </w:t>
      </w:r>
      <w:r w:rsidRPr="00CF262C">
        <w:rPr>
          <w:rFonts w:hint="eastAsia"/>
        </w:rPr>
        <w:t>на</w:t>
      </w:r>
      <w:r w:rsidRPr="00CF262C">
        <w:t xml:space="preserve"> </w:t>
      </w:r>
      <w:r w:rsidRPr="00CF262C">
        <w:rPr>
          <w:rFonts w:hint="eastAsia"/>
        </w:rPr>
        <w:t>строительство</w:t>
      </w:r>
      <w:r w:rsidRPr="00CF262C">
        <w:t xml:space="preserve"> </w:t>
      </w:r>
      <w:r w:rsidRPr="00CF262C">
        <w:rPr>
          <w:rFonts w:hint="eastAsia"/>
        </w:rPr>
        <w:t>объектов</w:t>
      </w:r>
      <w:r w:rsidRPr="00CF262C">
        <w:t xml:space="preserve"> </w:t>
      </w:r>
      <w:r w:rsidRPr="00CF262C">
        <w:rPr>
          <w:rFonts w:hint="eastAsia"/>
        </w:rPr>
        <w:t>научно</w:t>
      </w:r>
      <w:r w:rsidRPr="00CF262C">
        <w:t>-</w:t>
      </w:r>
      <w:r w:rsidRPr="00CF262C">
        <w:rPr>
          <w:rFonts w:hint="eastAsia"/>
        </w:rPr>
        <w:t>образовательной</w:t>
      </w:r>
      <w:r w:rsidRPr="00CF262C">
        <w:t xml:space="preserve"> </w:t>
      </w:r>
      <w:r w:rsidRPr="00CF262C">
        <w:rPr>
          <w:rFonts w:hint="eastAsia"/>
        </w:rPr>
        <w:t>инфраструктуры</w:t>
      </w:r>
      <w:r w:rsidRPr="00CF262C">
        <w:t xml:space="preserve"> </w:t>
      </w:r>
      <w:r w:rsidRPr="00CF262C">
        <w:rPr>
          <w:rFonts w:hint="eastAsia"/>
        </w:rPr>
        <w:t>филиала</w:t>
      </w:r>
      <w:r w:rsidRPr="00CF262C">
        <w:t xml:space="preserve"> </w:t>
      </w:r>
      <w:r w:rsidRPr="00CF262C">
        <w:rPr>
          <w:rFonts w:hint="eastAsia"/>
        </w:rPr>
        <w:t>Московского</w:t>
      </w:r>
      <w:r w:rsidRPr="00CF262C">
        <w:t xml:space="preserve"> </w:t>
      </w:r>
      <w:r w:rsidRPr="00CF262C">
        <w:rPr>
          <w:rFonts w:hint="eastAsia"/>
        </w:rPr>
        <w:t>государственного</w:t>
      </w:r>
      <w:r w:rsidRPr="00CF262C">
        <w:t xml:space="preserve"> </w:t>
      </w:r>
      <w:r w:rsidRPr="00CF262C">
        <w:rPr>
          <w:rFonts w:hint="eastAsia"/>
        </w:rPr>
        <w:t>университета</w:t>
      </w:r>
      <w:r w:rsidRPr="00CF262C">
        <w:t xml:space="preserve"> </w:t>
      </w:r>
      <w:r w:rsidRPr="00CF262C">
        <w:rPr>
          <w:rFonts w:hint="eastAsia"/>
        </w:rPr>
        <w:t>имени</w:t>
      </w:r>
      <w:r w:rsidRPr="00CF262C">
        <w:t xml:space="preserve"> </w:t>
      </w:r>
      <w:r w:rsidRPr="00CF262C">
        <w:rPr>
          <w:rFonts w:hint="eastAsia"/>
        </w:rPr>
        <w:t>М</w:t>
      </w:r>
      <w:r w:rsidRPr="00CF262C">
        <w:t>.</w:t>
      </w:r>
      <w:r w:rsidRPr="00CF262C">
        <w:rPr>
          <w:rFonts w:hint="eastAsia"/>
        </w:rPr>
        <w:t>В</w:t>
      </w:r>
      <w:r w:rsidRPr="00CF262C">
        <w:t>. </w:t>
      </w:r>
      <w:r w:rsidRPr="00CF262C">
        <w:rPr>
          <w:rFonts w:hint="eastAsia"/>
        </w:rPr>
        <w:t>Ломоносова</w:t>
      </w:r>
      <w:r w:rsidRPr="00CF262C">
        <w:t xml:space="preserve"> </w:t>
      </w:r>
      <w:r w:rsidRPr="00CF262C">
        <w:rPr>
          <w:rFonts w:hint="eastAsia"/>
        </w:rPr>
        <w:t>в</w:t>
      </w:r>
      <w:r w:rsidRPr="00CF262C">
        <w:t xml:space="preserve"> </w:t>
      </w:r>
      <w:r w:rsidRPr="00CF262C">
        <w:rPr>
          <w:rFonts w:hint="eastAsia"/>
        </w:rPr>
        <w:t>городе</w:t>
      </w:r>
      <w:r w:rsidRPr="00CF262C">
        <w:t xml:space="preserve"> </w:t>
      </w:r>
      <w:r w:rsidRPr="00CF262C">
        <w:rPr>
          <w:rFonts w:hint="eastAsia"/>
        </w:rPr>
        <w:t>Сарове</w:t>
      </w:r>
      <w:r w:rsidRPr="00CF262C">
        <w:t xml:space="preserve"> Нижегородской области;</w:t>
      </w:r>
    </w:p>
    <w:p w:rsidR="002240C9" w:rsidRPr="00CF262C" w:rsidRDefault="002240C9" w:rsidP="002240C9">
      <w:r w:rsidRPr="00CF262C">
        <w:t>обеспечения системной поддержки развития новых научно-образов</w:t>
      </w:r>
      <w:r>
        <w:t>ательных кластеров, в том числе</w:t>
      </w:r>
      <w:r w:rsidRPr="00CF262C">
        <w:t xml:space="preserve"> включения проекта </w:t>
      </w:r>
      <w:r>
        <w:br/>
      </w:r>
      <w:r w:rsidRPr="00CF262C">
        <w:t xml:space="preserve">по созданию </w:t>
      </w:r>
      <w:r w:rsidRPr="00CF262C">
        <w:rPr>
          <w:rFonts w:cs="NTHarmonica"/>
          <w:szCs w:val="28"/>
          <w:lang w:eastAsia="en-US"/>
        </w:rPr>
        <w:t xml:space="preserve">Международного научно-образовательного центра атомных и смежных технологий </w:t>
      </w:r>
      <w:r w:rsidRPr="00CF262C">
        <w:t xml:space="preserve">"Обнинск Тех" в федеральный проект "Создание сети современных кампусов" национального проекта "Молодежь и дети"; </w:t>
      </w:r>
    </w:p>
    <w:p w:rsidR="002240C9" w:rsidRDefault="002240C9" w:rsidP="002240C9">
      <w:r w:rsidRPr="00CF262C">
        <w:t xml:space="preserve">разработки комплекса мер по укреплению кадрового потенциала уполномоченного органа государственного регулирования безопасности при использовании атомной энергии, предусматривающего в том числе меры, направленные </w:t>
      </w:r>
      <w:r>
        <w:br/>
      </w:r>
      <w:r w:rsidRPr="00CF262C">
        <w:t xml:space="preserve">на привлечение высококвалифицированных кадров, включая </w:t>
      </w:r>
      <w:r w:rsidRPr="00CF262C">
        <w:lastRenderedPageBreak/>
        <w:t>повышение заработной платы до уровня заработной платы работников атомной отрасли, и меры по подготовке, переподготовке и повышению квалификации сотрудников в целях обеспечения регулирования безопасности прим</w:t>
      </w:r>
      <w:r w:rsidR="0034114E">
        <w:t>енения новых атомных технологий;</w:t>
      </w:r>
    </w:p>
    <w:p w:rsidR="0034114E" w:rsidRPr="0034114E" w:rsidRDefault="0034114E" w:rsidP="002240C9">
      <w:pPr>
        <w:rPr>
          <w:szCs w:val="28"/>
        </w:rPr>
      </w:pPr>
      <w:r>
        <w:t>2) </w:t>
      </w:r>
      <w:r w:rsidRPr="00F2101E">
        <w:rPr>
          <w:szCs w:val="28"/>
        </w:rPr>
        <w:t xml:space="preserve">ускорить </w:t>
      </w:r>
      <w:r>
        <w:rPr>
          <w:szCs w:val="28"/>
        </w:rPr>
        <w:t xml:space="preserve">принятие решения </w:t>
      </w:r>
      <w:r w:rsidRPr="00F2101E">
        <w:rPr>
          <w:szCs w:val="28"/>
        </w:rPr>
        <w:t xml:space="preserve">об определении федерального государственного унитарного предприятия "Федеральный экологический оператор" единственным </w:t>
      </w:r>
      <w:r w:rsidRPr="0034114E">
        <w:rPr>
          <w:szCs w:val="28"/>
        </w:rPr>
        <w:t xml:space="preserve">исполнителем </w:t>
      </w:r>
      <w:r w:rsidRPr="0034114E">
        <w:t xml:space="preserve">работ по переводу в экологически безопасное состояние объектов накопленного экологического вреда окружающей среде "зеленые масла" и "кислые гудроны", расположенных на территории Ярославской области, </w:t>
      </w:r>
      <w:r w:rsidR="00B210F9">
        <w:br/>
      </w:r>
      <w:r w:rsidRPr="0034114E">
        <w:t>и последующей ликвидации накопленного вреда окружающей среде</w:t>
      </w:r>
      <w:r w:rsidRPr="0034114E">
        <w:rPr>
          <w:szCs w:val="28"/>
        </w:rPr>
        <w:t>.</w:t>
      </w:r>
    </w:p>
    <w:p w:rsidR="002240C9" w:rsidRPr="00CF262C" w:rsidRDefault="002240C9" w:rsidP="002240C9">
      <w:r w:rsidRPr="0034114E">
        <w:t xml:space="preserve">4. Рекомендовать Министерству промышленности и торговли Российской Федерации совместно с </w:t>
      </w:r>
      <w:r w:rsidRPr="0034114E">
        <w:rPr>
          <w:rFonts w:hint="eastAsia"/>
        </w:rPr>
        <w:t>Госкорпорацией</w:t>
      </w:r>
      <w:r w:rsidRPr="0034114E">
        <w:t xml:space="preserve"> "</w:t>
      </w:r>
      <w:r w:rsidRPr="0034114E">
        <w:rPr>
          <w:rFonts w:hint="eastAsia"/>
        </w:rPr>
        <w:t>Росатом</w:t>
      </w:r>
      <w:r w:rsidRPr="0034114E">
        <w:t xml:space="preserve">" </w:t>
      </w:r>
      <w:r w:rsidR="00DE3EF7" w:rsidRPr="0034114E">
        <w:br/>
      </w:r>
      <w:r w:rsidRPr="0034114E">
        <w:t xml:space="preserve">и Администрацией Томской области проработать </w:t>
      </w:r>
      <w:r w:rsidRPr="00CF262C">
        <w:t xml:space="preserve">вопрос об участии организаций </w:t>
      </w:r>
      <w:r w:rsidRPr="00CF262C">
        <w:rPr>
          <w:rFonts w:hint="eastAsia"/>
        </w:rPr>
        <w:t>Госкорпорации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>" в создании кластера электроники и беспилотных систем в городе Томске.</w:t>
      </w:r>
    </w:p>
    <w:p w:rsidR="007D1140" w:rsidRPr="00940B27" w:rsidRDefault="00DE3EF7" w:rsidP="007D1140">
      <w:pPr>
        <w:rPr>
          <w:rFonts w:cs="NTHarmonica"/>
          <w:szCs w:val="28"/>
          <w:lang w:eastAsia="en-US"/>
        </w:rPr>
      </w:pPr>
      <w:r>
        <w:t>5</w:t>
      </w:r>
      <w:r w:rsidR="007D1140" w:rsidRPr="00CF262C">
        <w:t xml:space="preserve">. Рекомендовать Министерству науки и высшего образования Российской Федерации совместно с федеральным государственным автономным образовательным учреждением высшего образования "Национальный исследовательский </w:t>
      </w:r>
      <w:r w:rsidR="005563E8">
        <w:br/>
      </w:r>
      <w:r w:rsidR="007D1140" w:rsidRPr="00CF262C">
        <w:t xml:space="preserve">Томский политехнический университет" и при участии </w:t>
      </w:r>
      <w:r w:rsidR="007D1140" w:rsidRPr="00CF262C">
        <w:rPr>
          <w:rFonts w:hint="eastAsia"/>
        </w:rPr>
        <w:t>Госкорпораци</w:t>
      </w:r>
      <w:r w:rsidR="007D1140" w:rsidRPr="00CF262C">
        <w:t>и "</w:t>
      </w:r>
      <w:r w:rsidR="007D1140" w:rsidRPr="00CF262C">
        <w:rPr>
          <w:rFonts w:hint="eastAsia"/>
        </w:rPr>
        <w:t>Росатом</w:t>
      </w:r>
      <w:r w:rsidR="007D1140" w:rsidRPr="00CF262C">
        <w:t xml:space="preserve">" рассмотреть вопрос о модернизации научно-образовательной инфраструктуры </w:t>
      </w:r>
      <w:r w:rsidR="007D1140">
        <w:rPr>
          <w:rFonts w:cs="NTHarmonica"/>
          <w:szCs w:val="28"/>
          <w:lang w:eastAsia="en-US"/>
        </w:rPr>
        <w:t>федерального государственного автономного образовательного учреждения высшего образования "Национальный исследовательский Томский политехнический университет"</w:t>
      </w:r>
      <w:r w:rsidR="007D1140" w:rsidRPr="00CF262C">
        <w:t>.</w:t>
      </w:r>
    </w:p>
    <w:p w:rsidR="002240C9" w:rsidRPr="00CF262C" w:rsidRDefault="00DE3EF7" w:rsidP="002240C9">
      <w:r>
        <w:t>6</w:t>
      </w:r>
      <w:r w:rsidR="002240C9" w:rsidRPr="00CF262C">
        <w:t xml:space="preserve">. Рекомендовать Министерству науки и высшего образования Российской Федерации совместно с </w:t>
      </w:r>
      <w:r w:rsidR="002240C9" w:rsidRPr="00CF262C">
        <w:rPr>
          <w:rFonts w:hint="eastAsia"/>
        </w:rPr>
        <w:t>Госкорпораци</w:t>
      </w:r>
      <w:r w:rsidR="002240C9" w:rsidRPr="00CF262C">
        <w:t>ей "</w:t>
      </w:r>
      <w:r w:rsidR="002240C9" w:rsidRPr="00CF262C">
        <w:rPr>
          <w:rFonts w:hint="eastAsia"/>
        </w:rPr>
        <w:t>Росатом</w:t>
      </w:r>
      <w:r w:rsidR="002240C9" w:rsidRPr="00CF262C">
        <w:t>" и Правительством Красноярского края проработать вопрос о включении федерального государственного автономного образовательного учреждения высшего образования "Сибирский федеральный университет" в число партнерских высших учебных заведений Госкорпорации "Росатом".</w:t>
      </w:r>
    </w:p>
    <w:p w:rsidR="00B210F9" w:rsidRDefault="00B210F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240C9" w:rsidRPr="00CF262C" w:rsidRDefault="002240C9" w:rsidP="002240C9">
      <w:r w:rsidRPr="00CF262C">
        <w:lastRenderedPageBreak/>
        <w:t xml:space="preserve">7. Рекомендовать Госкорпорации "Росатом" при участии заинтересованных федеральных органов исполнительной власти: </w:t>
      </w:r>
    </w:p>
    <w:p w:rsidR="002240C9" w:rsidRPr="00CF262C" w:rsidRDefault="002240C9" w:rsidP="002240C9">
      <w:r>
        <w:t>1)</w:t>
      </w:r>
      <w:r>
        <w:rPr>
          <w:lang w:val="en-US"/>
        </w:rPr>
        <w:t> </w:t>
      </w:r>
      <w:r w:rsidRPr="00CF262C">
        <w:t>подготовить предложения:</w:t>
      </w:r>
    </w:p>
    <w:p w:rsidR="002240C9" w:rsidRPr="00CF262C" w:rsidRDefault="002240C9" w:rsidP="002240C9">
      <w:r w:rsidRPr="00CF262C">
        <w:t>о расширении сфер использования накопителей электрической энергии в энергетике и на транспорте, в том числе о развитии в Российской Федерации сети электрозарядных станций;</w:t>
      </w:r>
    </w:p>
    <w:p w:rsidR="00940B27" w:rsidRDefault="002240C9" w:rsidP="004D3885">
      <w:r w:rsidRPr="00CF262C">
        <w:t xml:space="preserve">о внесении в законодательство Российской Федерации изменений в части установления особенностей обращения </w:t>
      </w:r>
      <w:r w:rsidRPr="00CF262C">
        <w:br/>
        <w:t>с отходами III класса опасности, схожими по компонентному составу с отходами I и II классов опасности и содержащими опасные для окружающей среды и здоровья человека вещества;</w:t>
      </w:r>
    </w:p>
    <w:p w:rsidR="002240C9" w:rsidRPr="00CF262C" w:rsidRDefault="002240C9" w:rsidP="002240C9">
      <w:r>
        <w:t>2)</w:t>
      </w:r>
      <w:r>
        <w:rPr>
          <w:lang w:val="en-US"/>
        </w:rPr>
        <w:t> </w:t>
      </w:r>
      <w:r w:rsidRPr="00CF262C">
        <w:t>проработать вопросы:</w:t>
      </w:r>
    </w:p>
    <w:p w:rsidR="002240C9" w:rsidRPr="00CF262C" w:rsidRDefault="002240C9" w:rsidP="002240C9">
      <w:r w:rsidRPr="00CF262C">
        <w:t>о проведении профориентационных мероприятий, направленных на повышение престижа профессий в области атомных и смежных технологий;</w:t>
      </w:r>
    </w:p>
    <w:p w:rsidR="002240C9" w:rsidRPr="00CF262C" w:rsidRDefault="002240C9" w:rsidP="002240C9">
      <w:r w:rsidRPr="00CF262C">
        <w:t xml:space="preserve">о реализации в атомной отрасли проектов и программ </w:t>
      </w:r>
      <w:r>
        <w:br/>
      </w:r>
      <w:r w:rsidRPr="00CF262C">
        <w:t>для сотрудников и членов их семей, направленных на укрепление института семьи, повышение благосостояния и качества жизни семей с детьми, обеспечение роста рождаемости и увеличения продолжительности здоровой жизни, охрану материнского, детского, репродуктивного здоровья, повышение престижа многодетности.</w:t>
      </w:r>
    </w:p>
    <w:p w:rsidR="002240C9" w:rsidRPr="00CF262C" w:rsidRDefault="002240C9" w:rsidP="002240C9">
      <w:pPr>
        <w:contextualSpacing/>
      </w:pPr>
      <w:r w:rsidRPr="00CF262C">
        <w:t xml:space="preserve">8. Рекомендовать </w:t>
      </w:r>
      <w:r w:rsidRPr="00CF262C">
        <w:rPr>
          <w:rFonts w:hint="eastAsia"/>
        </w:rPr>
        <w:t>Госкорпорации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 xml:space="preserve">" совместно </w:t>
      </w:r>
      <w:r>
        <w:br/>
      </w:r>
      <w:r w:rsidRPr="00CF262C">
        <w:t xml:space="preserve">с Государственной </w:t>
      </w:r>
      <w:hyperlink r:id="rId8" w:history="1">
        <w:r w:rsidRPr="00CF262C">
          <w:t>корпораци</w:t>
        </w:r>
      </w:hyperlink>
      <w:r w:rsidRPr="00CF262C">
        <w:t>ей по космической деятельности "Роскосмос" и Комитетом Совета Федерации по экономической политике проработать вопрос об использовании механизма государственно-частного партнерства при создании российской орбитальной группировки космических аппаратов дистанционного зондирования Земли для обеспечения в том числе мониторинга Северного морского пути и Арктики.</w:t>
      </w:r>
    </w:p>
    <w:p w:rsidR="002240C9" w:rsidRPr="00CF262C" w:rsidRDefault="002240C9" w:rsidP="002240C9">
      <w:pPr>
        <w:contextualSpacing/>
      </w:pPr>
      <w:r w:rsidRPr="00CF262C">
        <w:t xml:space="preserve">9. Рекомендовать </w:t>
      </w:r>
      <w:r w:rsidRPr="00CF262C">
        <w:rPr>
          <w:rFonts w:hint="eastAsia"/>
        </w:rPr>
        <w:t>Госкорпорации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 xml:space="preserve">" совместно </w:t>
      </w:r>
      <w:r>
        <w:br/>
      </w:r>
      <w:r w:rsidRPr="00CF262C">
        <w:t xml:space="preserve">с Правительством Челябинской области направить в Комитет Совета Федерации по экономической политике информацию </w:t>
      </w:r>
      <w:r>
        <w:br/>
      </w:r>
      <w:r w:rsidRPr="00CF262C">
        <w:t>о статусе разработки мастер-плана и плана комплексного социально-экономического развития закрытого административно-территориального образования – города Снежинска Челябинской области.</w:t>
      </w:r>
    </w:p>
    <w:p w:rsidR="00B210F9" w:rsidRDefault="00B210F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2240C9" w:rsidRPr="00CF262C" w:rsidRDefault="002240C9" w:rsidP="002240C9">
      <w:pPr>
        <w:contextualSpacing/>
      </w:pPr>
      <w:r w:rsidRPr="00CF262C">
        <w:lastRenderedPageBreak/>
        <w:t xml:space="preserve">10. Рекомендовать </w:t>
      </w:r>
      <w:r w:rsidRPr="00CF262C">
        <w:rPr>
          <w:rFonts w:hint="eastAsia"/>
        </w:rPr>
        <w:t>Госкорпорации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 xml:space="preserve">" совместно </w:t>
      </w:r>
      <w:r>
        <w:br/>
      </w:r>
      <w:r w:rsidRPr="00CF262C">
        <w:t xml:space="preserve">с Администрацией Томской области и при участии Министерства просвещения Российской Федерации проработать вопрос </w:t>
      </w:r>
      <w:r>
        <w:br/>
      </w:r>
      <w:r w:rsidRPr="00CF262C">
        <w:t xml:space="preserve">о расширении взаимодействия организаций </w:t>
      </w:r>
      <w:r w:rsidRPr="00CF262C">
        <w:rPr>
          <w:rFonts w:hint="eastAsia"/>
        </w:rPr>
        <w:t>Госкорпорации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 xml:space="preserve">" с расположенными на территории Томской области </w:t>
      </w:r>
      <w:r>
        <w:rPr>
          <w:rFonts w:cs="NTHarmonica"/>
          <w:szCs w:val="28"/>
          <w:lang w:eastAsia="en-US"/>
        </w:rPr>
        <w:t xml:space="preserve">организациями, осуществляющими образовательную деятельность по образовательным программам среднего профессионального образования, </w:t>
      </w:r>
      <w:r w:rsidRPr="00CF262C">
        <w:t>в рамках федерального проекта "Профессионалитет" для решения задач национальных проектов по обеспечению технологического лидерства Российской Федерации.</w:t>
      </w:r>
    </w:p>
    <w:p w:rsidR="002240C9" w:rsidRPr="00CF262C" w:rsidRDefault="002240C9" w:rsidP="002240C9">
      <w:r w:rsidRPr="00CF262C">
        <w:t>11.</w:t>
      </w:r>
      <w:r>
        <w:t> </w:t>
      </w:r>
      <w:r w:rsidRPr="00CF262C">
        <w:t xml:space="preserve">Рекомендовать Комитету Совета Федерации по аграрно-продовольственной политике и природопользованию при участии Правительства Ярославской области рассмотреть на заседании рабочей группы по мониторингу создания инфраструктуры </w:t>
      </w:r>
      <w:r>
        <w:br/>
      </w:r>
      <w:r w:rsidRPr="00CF262C">
        <w:t>для обращения с отходами I и II классов опасности и ликвидации наиболее значимых объектов накопленного вреда вопрос</w:t>
      </w:r>
      <w:r>
        <w:t xml:space="preserve"> </w:t>
      </w:r>
      <w:r>
        <w:br/>
        <w:t>о</w:t>
      </w:r>
      <w:r w:rsidRPr="00CF262C">
        <w:t xml:space="preserve"> ликвидации объектов накопленного экологического вреда окружающей среде "зеленые масла" и "кислые гудроны", расположенных на территории Ярославской области.</w:t>
      </w:r>
    </w:p>
    <w:p w:rsidR="002240C9" w:rsidRPr="00CF262C" w:rsidRDefault="002240C9" w:rsidP="002240C9">
      <w:r w:rsidRPr="00CF262C">
        <w:t>12. </w:t>
      </w:r>
      <w:r w:rsidRPr="00CF262C">
        <w:rPr>
          <w:rFonts w:hint="eastAsia"/>
        </w:rPr>
        <w:t>Рекомендовать</w:t>
      </w:r>
      <w:r w:rsidRPr="00CF262C">
        <w:t xml:space="preserve"> </w:t>
      </w:r>
      <w:r w:rsidRPr="00CF262C">
        <w:rPr>
          <w:rFonts w:hint="eastAsia"/>
        </w:rPr>
        <w:t>Правительству</w:t>
      </w:r>
      <w:r w:rsidRPr="00CF262C">
        <w:t xml:space="preserve"> </w:t>
      </w:r>
      <w:r w:rsidRPr="00CF262C">
        <w:rPr>
          <w:rFonts w:hint="eastAsia"/>
        </w:rPr>
        <w:t>Мурманской</w:t>
      </w:r>
      <w:r w:rsidRPr="00CF262C">
        <w:t xml:space="preserve"> </w:t>
      </w:r>
      <w:r w:rsidRPr="00CF262C">
        <w:rPr>
          <w:rFonts w:hint="eastAsia"/>
        </w:rPr>
        <w:t>области</w:t>
      </w:r>
      <w:r w:rsidRPr="00CF262C">
        <w:t xml:space="preserve"> </w:t>
      </w:r>
      <w:r>
        <w:br/>
      </w:r>
      <w:r>
        <w:rPr>
          <w:rFonts w:hint="eastAsia"/>
        </w:rPr>
        <w:t>при</w:t>
      </w:r>
      <w:r>
        <w:t xml:space="preserve"> участии</w:t>
      </w:r>
      <w:r w:rsidRPr="00CF262C">
        <w:t xml:space="preserve"> </w:t>
      </w:r>
      <w:r w:rsidRPr="00CF262C">
        <w:rPr>
          <w:rFonts w:hint="eastAsia"/>
        </w:rPr>
        <w:t>Госкорпораци</w:t>
      </w:r>
      <w:r>
        <w:t>и</w:t>
      </w:r>
      <w:r w:rsidRPr="00CF262C">
        <w:t xml:space="preserve"> "</w:t>
      </w:r>
      <w:r w:rsidRPr="00CF262C">
        <w:rPr>
          <w:rFonts w:hint="eastAsia"/>
        </w:rPr>
        <w:t>Росатом</w:t>
      </w:r>
      <w:r w:rsidRPr="00CF262C">
        <w:t xml:space="preserve">" разработать </w:t>
      </w:r>
      <w:r>
        <w:t xml:space="preserve">меры </w:t>
      </w:r>
      <w:r>
        <w:br/>
        <w:t>по</w:t>
      </w:r>
      <w:r w:rsidRPr="00CF262C">
        <w:t xml:space="preserve"> реализации мастер-плана Кировско-Апатитской агломерации Мурманской области (в части города Полярные Зори </w:t>
      </w:r>
      <w:r w:rsidRPr="002240C9">
        <w:br/>
      </w:r>
      <w:r w:rsidRPr="00CF262C">
        <w:t>с подведомственной территорией).</w:t>
      </w:r>
    </w:p>
    <w:p w:rsidR="002240C9" w:rsidRPr="00CF262C" w:rsidRDefault="002240C9" w:rsidP="002240C9">
      <w:pPr>
        <w:rPr>
          <w:rFonts w:cs="NTHarmonica"/>
          <w:lang w:eastAsia="en-US"/>
        </w:rPr>
      </w:pPr>
      <w:r w:rsidRPr="00CF262C">
        <w:t xml:space="preserve">13. Рекомендовать Правительству Республики Калмыкия </w:t>
      </w:r>
      <w:r>
        <w:br/>
      </w:r>
      <w:r w:rsidRPr="00CF262C">
        <w:t xml:space="preserve">при участии заинтересованных федеральных органов исполнительной власти и Госкорпорации "Росатом" </w:t>
      </w:r>
      <w:r w:rsidRPr="00CF262C">
        <w:rPr>
          <w:rFonts w:hint="eastAsia"/>
        </w:rPr>
        <w:t>проработать</w:t>
      </w:r>
      <w:r w:rsidRPr="00CF262C">
        <w:t xml:space="preserve"> </w:t>
      </w:r>
      <w:r w:rsidRPr="00CF262C">
        <w:rPr>
          <w:rFonts w:hint="eastAsia"/>
        </w:rPr>
        <w:t>вопрос</w:t>
      </w:r>
      <w:r w:rsidRPr="00CF262C">
        <w:t xml:space="preserve"> об </w:t>
      </w:r>
      <w:r w:rsidRPr="00CF262C">
        <w:rPr>
          <w:rFonts w:hint="eastAsia"/>
        </w:rPr>
        <w:t>установлении</w:t>
      </w:r>
      <w:r w:rsidRPr="00CF262C">
        <w:t xml:space="preserve"> </w:t>
      </w:r>
      <w:r w:rsidRPr="00CF262C">
        <w:rPr>
          <w:rFonts w:hint="eastAsia"/>
        </w:rPr>
        <w:t>правового</w:t>
      </w:r>
      <w:r w:rsidRPr="00CF262C">
        <w:t xml:space="preserve"> </w:t>
      </w:r>
      <w:r w:rsidRPr="00CF262C">
        <w:rPr>
          <w:rFonts w:hint="eastAsia"/>
        </w:rPr>
        <w:t>статуса</w:t>
      </w:r>
      <w:r w:rsidRPr="00CF262C">
        <w:t xml:space="preserve"> расположенных </w:t>
      </w:r>
      <w:r>
        <w:br/>
      </w:r>
      <w:r w:rsidRPr="00CF262C">
        <w:t xml:space="preserve">на территории Республики Калмыкия </w:t>
      </w:r>
      <w:r w:rsidRPr="00CF262C">
        <w:rPr>
          <w:rFonts w:hint="eastAsia"/>
        </w:rPr>
        <w:t>бесхозяйных</w:t>
      </w:r>
      <w:r w:rsidRPr="00CF262C">
        <w:t xml:space="preserve"> </w:t>
      </w:r>
      <w:r w:rsidRPr="00CF262C">
        <w:rPr>
          <w:rFonts w:hint="eastAsia"/>
        </w:rPr>
        <w:t>объектов</w:t>
      </w:r>
      <w:r w:rsidRPr="00CF262C">
        <w:t xml:space="preserve"> </w:t>
      </w:r>
      <w:r w:rsidRPr="00CF262C">
        <w:rPr>
          <w:rFonts w:hint="eastAsia"/>
        </w:rPr>
        <w:t>разведки</w:t>
      </w:r>
      <w:r w:rsidRPr="00CF262C">
        <w:t xml:space="preserve">, </w:t>
      </w:r>
      <w:r w:rsidRPr="00CF262C">
        <w:rPr>
          <w:rFonts w:hint="eastAsia"/>
        </w:rPr>
        <w:t>добычи</w:t>
      </w:r>
      <w:r w:rsidRPr="00CF262C">
        <w:t xml:space="preserve"> редкоземельно-фосфор-урановых руд ("</w:t>
      </w:r>
      <w:r w:rsidRPr="00CF262C">
        <w:rPr>
          <w:rFonts w:hint="eastAsia"/>
        </w:rPr>
        <w:t>Шаргадык</w:t>
      </w:r>
      <w:r w:rsidRPr="00CF262C">
        <w:t>", "</w:t>
      </w:r>
      <w:r w:rsidRPr="00CF262C">
        <w:rPr>
          <w:rFonts w:hint="eastAsia"/>
        </w:rPr>
        <w:t>Степное</w:t>
      </w:r>
      <w:r w:rsidRPr="00CF262C">
        <w:t>"), фосфор-урановых руд ("</w:t>
      </w:r>
      <w:r w:rsidRPr="00CF262C">
        <w:rPr>
          <w:rFonts w:hint="eastAsia"/>
        </w:rPr>
        <w:t>Вишневское</w:t>
      </w:r>
      <w:r w:rsidRPr="00CF262C">
        <w:t>", "</w:t>
      </w:r>
      <w:r w:rsidRPr="00CF262C">
        <w:rPr>
          <w:rFonts w:hint="eastAsia"/>
        </w:rPr>
        <w:t>Буратинский</w:t>
      </w:r>
      <w:r w:rsidRPr="00CF262C">
        <w:t xml:space="preserve">") </w:t>
      </w:r>
      <w:r w:rsidRPr="00CF262C">
        <w:rPr>
          <w:rFonts w:hint="eastAsia"/>
        </w:rPr>
        <w:t>и</w:t>
      </w:r>
      <w:r w:rsidRPr="00CF262C">
        <w:t xml:space="preserve"> </w:t>
      </w:r>
      <w:r w:rsidRPr="00CF262C">
        <w:rPr>
          <w:rFonts w:hint="eastAsia"/>
        </w:rPr>
        <w:t>объекта</w:t>
      </w:r>
      <w:r w:rsidRPr="00CF262C">
        <w:t xml:space="preserve"> "</w:t>
      </w:r>
      <w:r w:rsidRPr="00CF262C">
        <w:rPr>
          <w:rFonts w:hint="eastAsia"/>
        </w:rPr>
        <w:t>Регион</w:t>
      </w:r>
      <w:r w:rsidRPr="00CF262C">
        <w:t>-4".</w:t>
      </w:r>
    </w:p>
    <w:p w:rsidR="002240C9" w:rsidRDefault="002240C9" w:rsidP="002240C9">
      <w:r>
        <w:t>14</w:t>
      </w:r>
      <w:r w:rsidRPr="00673589">
        <w:t xml:space="preserve">. Предложить Правительству Российской Федерации проинформировать Совет Федерации Федерального Собрания Российской Федерации в </w:t>
      </w:r>
      <w:r w:rsidR="0035056F">
        <w:t>декабре</w:t>
      </w:r>
      <w:r w:rsidRPr="00673589">
        <w:t xml:space="preserve"> 202</w:t>
      </w:r>
      <w:r w:rsidR="0035056F">
        <w:t>5</w:t>
      </w:r>
      <w:r w:rsidRPr="00673589">
        <w:t xml:space="preserve"> года о ходе реализации рекомендаций, содержащихся в настоящем постановлении.</w:t>
      </w:r>
    </w:p>
    <w:p w:rsidR="002240C9" w:rsidRPr="00673589" w:rsidRDefault="002240C9" w:rsidP="002240C9">
      <w:r>
        <w:t>15</w:t>
      </w:r>
      <w:r w:rsidRPr="00673589">
        <w:t xml:space="preserve">. Комитету Совета Федерации по экономической политике проинформировать палату в </w:t>
      </w:r>
      <w:r w:rsidR="0035056F">
        <w:t>декабре</w:t>
      </w:r>
      <w:r w:rsidR="0035056F" w:rsidRPr="00673589">
        <w:t xml:space="preserve"> 202</w:t>
      </w:r>
      <w:r w:rsidR="0035056F">
        <w:t>5</w:t>
      </w:r>
      <w:r w:rsidR="0035056F" w:rsidRPr="00673589">
        <w:t xml:space="preserve"> года </w:t>
      </w:r>
      <w:r w:rsidRPr="00673589">
        <w:t>о реализации настоящего постановления.</w:t>
      </w:r>
    </w:p>
    <w:p w:rsidR="002240C9" w:rsidRPr="00673589" w:rsidRDefault="002240C9" w:rsidP="002240C9">
      <w:r>
        <w:lastRenderedPageBreak/>
        <w:t>16</w:t>
      </w:r>
      <w:r w:rsidRPr="00673589">
        <w:t>. Контроль за исполнением настоящего постановления возложить на Комитет Совета Федерации по экономической политике.</w:t>
      </w:r>
    </w:p>
    <w:p w:rsidR="002240C9" w:rsidRPr="00673589" w:rsidRDefault="002240C9" w:rsidP="002240C9">
      <w:r>
        <w:t>17</w:t>
      </w:r>
      <w:r w:rsidRPr="00673589">
        <w:t>. Настоящее постановление вступает в силу со дня его принятия.</w:t>
      </w:r>
    </w:p>
    <w:p w:rsidR="002240C9" w:rsidRDefault="002240C9" w:rsidP="002240C9"/>
    <w:p w:rsidR="002240C9" w:rsidRDefault="002240C9" w:rsidP="002240C9"/>
    <w:p w:rsidR="002240C9" w:rsidRPr="00673589" w:rsidRDefault="002240C9" w:rsidP="002240C9"/>
    <w:p w:rsidR="00681BCA" w:rsidRDefault="002240C9" w:rsidP="004E7A98">
      <w:pPr>
        <w:pStyle w:val="11"/>
      </w:pPr>
      <w:r w:rsidRPr="00097970">
        <w:t>Председатель</w:t>
      </w:r>
      <w:r w:rsidRPr="00097970">
        <w:br/>
        <w:t>Совета Федерации</w:t>
      </w:r>
      <w:r w:rsidRPr="00097970">
        <w:br/>
        <w:t>Федерального Собрания</w:t>
      </w:r>
      <w:r w:rsidRPr="00097970">
        <w:br/>
        <w:t>Российской Федерации</w:t>
      </w:r>
      <w:r w:rsidRPr="00097970">
        <w:tab/>
      </w:r>
      <w:r w:rsidRPr="00097970">
        <w:tab/>
      </w:r>
      <w:r w:rsidR="00681BCA">
        <w:t>В.И. МАТВИЕНКО</w:t>
      </w:r>
    </w:p>
    <w:p w:rsidR="002240C9" w:rsidRPr="00097970" w:rsidRDefault="002240C9" w:rsidP="002240C9">
      <w:pPr>
        <w:pStyle w:val="ac"/>
      </w:pPr>
    </w:p>
    <w:p w:rsidR="004E7A98" w:rsidRDefault="004E7A98" w:rsidP="00545F85">
      <w:pPr>
        <w:pStyle w:val="af"/>
      </w:pPr>
      <w:r>
        <w:t>Москва</w:t>
      </w:r>
    </w:p>
    <w:p w:rsidR="004E7A98" w:rsidRDefault="004E7A98" w:rsidP="00545F85">
      <w:pPr>
        <w:pStyle w:val="af"/>
      </w:pPr>
      <w:r>
        <w:rPr>
          <w:lang w:val="en-US"/>
        </w:rPr>
        <w:t xml:space="preserve">4 </w:t>
      </w:r>
      <w:r>
        <w:t>июня 2025 года</w:t>
      </w:r>
    </w:p>
    <w:p w:rsidR="004E7A98" w:rsidRPr="00E1527D" w:rsidRDefault="004E7A98" w:rsidP="00F37056">
      <w:pPr>
        <w:pStyle w:val="ac"/>
      </w:pPr>
      <w:r>
        <w:t>№ 179-СФ</w:t>
      </w:r>
    </w:p>
    <w:sectPr w:rsidR="004E7A98" w:rsidRPr="00E1527D" w:rsidSect="00CD7375">
      <w:headerReference w:type="default" r:id="rId9"/>
      <w:footerReference w:type="default" r:id="rId10"/>
      <w:footerReference w:type="first" r:id="rId11"/>
      <w:pgSz w:w="11907" w:h="16840" w:code="9"/>
      <w:pgMar w:top="794" w:right="851" w:bottom="1077" w:left="851" w:header="709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4601" w:rsidRDefault="000E4601">
      <w:pPr>
        <w:spacing w:line="240" w:lineRule="auto"/>
      </w:pPr>
      <w:r>
        <w:separator/>
      </w:r>
    </w:p>
  </w:endnote>
  <w:endnote w:type="continuationSeparator" w:id="0">
    <w:p w:rsidR="000E4601" w:rsidRDefault="000E46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1B698A9-9B4A-4DB4-8784-2CD8CCB2FEFF}"/>
    <w:embedBold r:id="rId2" w:fontKey="{742CC500-632C-4EE7-B91C-9DB2AC57BE5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3964B42-A6E2-40DB-846A-EC9EC555713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81BCA" w:rsidRDefault="00681BCA" w:rsidP="00681B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E7A98">
      <w:rPr>
        <w:noProof/>
      </w:rPr>
      <w:t>eq10665.docx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E7A9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81BCA" w:rsidRDefault="00681BCA" w:rsidP="00681BC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E7A98">
      <w:rPr>
        <w:noProof/>
      </w:rPr>
      <w:t>eq10665.docx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E7A9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4601" w:rsidRDefault="000E4601">
      <w:pPr>
        <w:spacing w:line="240" w:lineRule="auto"/>
      </w:pPr>
      <w:r>
        <w:separator/>
      </w:r>
    </w:p>
  </w:footnote>
  <w:footnote w:type="continuationSeparator" w:id="0">
    <w:p w:rsidR="000E4601" w:rsidRDefault="000E46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37EE3" w:rsidRDefault="00437EE3" w:rsidP="00437EE3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C3F0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9AA"/>
    <w:rsid w:val="0001335D"/>
    <w:rsid w:val="000311AF"/>
    <w:rsid w:val="00033BDA"/>
    <w:rsid w:val="00046C7F"/>
    <w:rsid w:val="00067C1E"/>
    <w:rsid w:val="00073FAE"/>
    <w:rsid w:val="00075F99"/>
    <w:rsid w:val="00090D20"/>
    <w:rsid w:val="00097970"/>
    <w:rsid w:val="000A79BA"/>
    <w:rsid w:val="000B0609"/>
    <w:rsid w:val="000B1672"/>
    <w:rsid w:val="000D3F67"/>
    <w:rsid w:val="000E364E"/>
    <w:rsid w:val="000E4601"/>
    <w:rsid w:val="000F0825"/>
    <w:rsid w:val="000F5BC4"/>
    <w:rsid w:val="00102837"/>
    <w:rsid w:val="001057BD"/>
    <w:rsid w:val="0010686B"/>
    <w:rsid w:val="001344FE"/>
    <w:rsid w:val="0013510E"/>
    <w:rsid w:val="00135C90"/>
    <w:rsid w:val="00140085"/>
    <w:rsid w:val="00165366"/>
    <w:rsid w:val="00165C3C"/>
    <w:rsid w:val="00187F72"/>
    <w:rsid w:val="001B2844"/>
    <w:rsid w:val="001C3F02"/>
    <w:rsid w:val="001C67CB"/>
    <w:rsid w:val="001C7517"/>
    <w:rsid w:val="001D74F2"/>
    <w:rsid w:val="001F5EFF"/>
    <w:rsid w:val="00205211"/>
    <w:rsid w:val="002108D0"/>
    <w:rsid w:val="002240C9"/>
    <w:rsid w:val="00243AA7"/>
    <w:rsid w:val="002623D0"/>
    <w:rsid w:val="00266C33"/>
    <w:rsid w:val="00271D94"/>
    <w:rsid w:val="002A1E3D"/>
    <w:rsid w:val="002B200E"/>
    <w:rsid w:val="002B2C10"/>
    <w:rsid w:val="002B545C"/>
    <w:rsid w:val="002B6E27"/>
    <w:rsid w:val="002B772D"/>
    <w:rsid w:val="002C4CB5"/>
    <w:rsid w:val="002C5294"/>
    <w:rsid w:val="002E3602"/>
    <w:rsid w:val="002E4F00"/>
    <w:rsid w:val="00303692"/>
    <w:rsid w:val="003114B9"/>
    <w:rsid w:val="00313BE3"/>
    <w:rsid w:val="003273F1"/>
    <w:rsid w:val="0034114E"/>
    <w:rsid w:val="003439D2"/>
    <w:rsid w:val="0035056F"/>
    <w:rsid w:val="0035125E"/>
    <w:rsid w:val="00364A18"/>
    <w:rsid w:val="00372EAD"/>
    <w:rsid w:val="00380298"/>
    <w:rsid w:val="00393C3B"/>
    <w:rsid w:val="003B090B"/>
    <w:rsid w:val="003D7BF3"/>
    <w:rsid w:val="003F112C"/>
    <w:rsid w:val="003F4940"/>
    <w:rsid w:val="00414611"/>
    <w:rsid w:val="00423816"/>
    <w:rsid w:val="00437EE3"/>
    <w:rsid w:val="0047797A"/>
    <w:rsid w:val="00482EE9"/>
    <w:rsid w:val="00495A51"/>
    <w:rsid w:val="004A68AB"/>
    <w:rsid w:val="004B27FF"/>
    <w:rsid w:val="004C43C5"/>
    <w:rsid w:val="004D2AC0"/>
    <w:rsid w:val="004D3885"/>
    <w:rsid w:val="004E0442"/>
    <w:rsid w:val="004E173F"/>
    <w:rsid w:val="004E21ED"/>
    <w:rsid w:val="004E3EA5"/>
    <w:rsid w:val="004E7A98"/>
    <w:rsid w:val="00505068"/>
    <w:rsid w:val="00522165"/>
    <w:rsid w:val="00525C3E"/>
    <w:rsid w:val="00536A0B"/>
    <w:rsid w:val="00545F85"/>
    <w:rsid w:val="005563E8"/>
    <w:rsid w:val="00565D5C"/>
    <w:rsid w:val="00571FCF"/>
    <w:rsid w:val="00595BF3"/>
    <w:rsid w:val="005B2AEB"/>
    <w:rsid w:val="005C0033"/>
    <w:rsid w:val="005F60C5"/>
    <w:rsid w:val="005F744F"/>
    <w:rsid w:val="00600726"/>
    <w:rsid w:val="0061723E"/>
    <w:rsid w:val="006512D5"/>
    <w:rsid w:val="00663F54"/>
    <w:rsid w:val="00677253"/>
    <w:rsid w:val="00681965"/>
    <w:rsid w:val="00681BCA"/>
    <w:rsid w:val="00696EF6"/>
    <w:rsid w:val="006A44CB"/>
    <w:rsid w:val="006A5E16"/>
    <w:rsid w:val="006D19A2"/>
    <w:rsid w:val="006F0137"/>
    <w:rsid w:val="006F0DA7"/>
    <w:rsid w:val="006F30D9"/>
    <w:rsid w:val="00705EBC"/>
    <w:rsid w:val="00710FF5"/>
    <w:rsid w:val="00720496"/>
    <w:rsid w:val="00722536"/>
    <w:rsid w:val="00723EF8"/>
    <w:rsid w:val="007423EE"/>
    <w:rsid w:val="00743565"/>
    <w:rsid w:val="00750E01"/>
    <w:rsid w:val="0075427C"/>
    <w:rsid w:val="0078182C"/>
    <w:rsid w:val="007A4B12"/>
    <w:rsid w:val="007D1140"/>
    <w:rsid w:val="007E1249"/>
    <w:rsid w:val="007F1747"/>
    <w:rsid w:val="0081593C"/>
    <w:rsid w:val="00824EC6"/>
    <w:rsid w:val="00864029"/>
    <w:rsid w:val="0086568B"/>
    <w:rsid w:val="00885B74"/>
    <w:rsid w:val="00887238"/>
    <w:rsid w:val="00890735"/>
    <w:rsid w:val="008A48C8"/>
    <w:rsid w:val="008A6810"/>
    <w:rsid w:val="008D2B30"/>
    <w:rsid w:val="008D3A52"/>
    <w:rsid w:val="008D45B7"/>
    <w:rsid w:val="008F16C9"/>
    <w:rsid w:val="008F6F7F"/>
    <w:rsid w:val="00902A3C"/>
    <w:rsid w:val="00910EF7"/>
    <w:rsid w:val="009261D0"/>
    <w:rsid w:val="00940B27"/>
    <w:rsid w:val="009660CC"/>
    <w:rsid w:val="00997D91"/>
    <w:rsid w:val="00997F4C"/>
    <w:rsid w:val="009D0699"/>
    <w:rsid w:val="009E26DE"/>
    <w:rsid w:val="009E47FB"/>
    <w:rsid w:val="009F0676"/>
    <w:rsid w:val="00A13AD7"/>
    <w:rsid w:val="00A27ADE"/>
    <w:rsid w:val="00A40302"/>
    <w:rsid w:val="00A76AE0"/>
    <w:rsid w:val="00A82E08"/>
    <w:rsid w:val="00AA344E"/>
    <w:rsid w:val="00AD38FD"/>
    <w:rsid w:val="00AD51BB"/>
    <w:rsid w:val="00AD7A32"/>
    <w:rsid w:val="00AE7D46"/>
    <w:rsid w:val="00AF775D"/>
    <w:rsid w:val="00B058FE"/>
    <w:rsid w:val="00B07D98"/>
    <w:rsid w:val="00B10D72"/>
    <w:rsid w:val="00B210F9"/>
    <w:rsid w:val="00B30B27"/>
    <w:rsid w:val="00B33546"/>
    <w:rsid w:val="00B35E4F"/>
    <w:rsid w:val="00B53DFA"/>
    <w:rsid w:val="00B574F6"/>
    <w:rsid w:val="00B67711"/>
    <w:rsid w:val="00B71CD8"/>
    <w:rsid w:val="00B95AFA"/>
    <w:rsid w:val="00C2485C"/>
    <w:rsid w:val="00C6256E"/>
    <w:rsid w:val="00C66DD1"/>
    <w:rsid w:val="00C75B7D"/>
    <w:rsid w:val="00C801BE"/>
    <w:rsid w:val="00C8058E"/>
    <w:rsid w:val="00CA0CE0"/>
    <w:rsid w:val="00CC0075"/>
    <w:rsid w:val="00CC79AA"/>
    <w:rsid w:val="00CD3DF5"/>
    <w:rsid w:val="00CD7375"/>
    <w:rsid w:val="00CF262C"/>
    <w:rsid w:val="00CF27C2"/>
    <w:rsid w:val="00CF731B"/>
    <w:rsid w:val="00D34B10"/>
    <w:rsid w:val="00D3614D"/>
    <w:rsid w:val="00D442DF"/>
    <w:rsid w:val="00D44D60"/>
    <w:rsid w:val="00D44D89"/>
    <w:rsid w:val="00D51AB8"/>
    <w:rsid w:val="00D60923"/>
    <w:rsid w:val="00D66F82"/>
    <w:rsid w:val="00D67412"/>
    <w:rsid w:val="00D831CF"/>
    <w:rsid w:val="00D86DBB"/>
    <w:rsid w:val="00D91510"/>
    <w:rsid w:val="00D96A1E"/>
    <w:rsid w:val="00DA769E"/>
    <w:rsid w:val="00DC483C"/>
    <w:rsid w:val="00DD1F8E"/>
    <w:rsid w:val="00DE3EF7"/>
    <w:rsid w:val="00E02685"/>
    <w:rsid w:val="00E21011"/>
    <w:rsid w:val="00E2582A"/>
    <w:rsid w:val="00E277AF"/>
    <w:rsid w:val="00E30F2A"/>
    <w:rsid w:val="00E4165C"/>
    <w:rsid w:val="00E63608"/>
    <w:rsid w:val="00E85575"/>
    <w:rsid w:val="00E97CFD"/>
    <w:rsid w:val="00EA312B"/>
    <w:rsid w:val="00EC2574"/>
    <w:rsid w:val="00EC2DAD"/>
    <w:rsid w:val="00EE4168"/>
    <w:rsid w:val="00EE5B7E"/>
    <w:rsid w:val="00EF1057"/>
    <w:rsid w:val="00EF3B00"/>
    <w:rsid w:val="00EF4E2C"/>
    <w:rsid w:val="00EF5533"/>
    <w:rsid w:val="00EF7C81"/>
    <w:rsid w:val="00EF7EAC"/>
    <w:rsid w:val="00F14BC4"/>
    <w:rsid w:val="00F14D28"/>
    <w:rsid w:val="00F178A8"/>
    <w:rsid w:val="00F21BB0"/>
    <w:rsid w:val="00F251BA"/>
    <w:rsid w:val="00F37E4E"/>
    <w:rsid w:val="00F628E9"/>
    <w:rsid w:val="00F724B6"/>
    <w:rsid w:val="00F74FC8"/>
    <w:rsid w:val="00F9160B"/>
    <w:rsid w:val="00FD6812"/>
    <w:rsid w:val="00FE57A5"/>
    <w:rsid w:val="00FF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AC6A21-2445-4BDF-9873-ADA706FFA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customStyle="1" w:styleId="12">
    <w:name w:val="текст1"/>
    <w:rsid w:val="00E85575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djustRightInd w:val="0"/>
      <w:spacing w:before="170" w:after="0" w:line="260" w:lineRule="atLeast"/>
      <w:ind w:left="283" w:hanging="283"/>
      <w:jc w:val="both"/>
    </w:pPr>
    <w:rPr>
      <w:rFonts w:ascii="Times New Roman" w:hAnsi="Times New Roman" w:cs="Times New Roman"/>
      <w:i/>
      <w:iCs/>
      <w:lang w:eastAsia="ru-RU"/>
    </w:rPr>
  </w:style>
  <w:style w:type="character" w:styleId="af2">
    <w:name w:val="annotation reference"/>
    <w:basedOn w:val="a0"/>
    <w:semiHidden/>
    <w:unhideWhenUsed/>
    <w:rsid w:val="00D67412"/>
    <w:rPr>
      <w:sz w:val="16"/>
      <w:szCs w:val="16"/>
    </w:rPr>
  </w:style>
  <w:style w:type="paragraph" w:styleId="af3">
    <w:name w:val="annotation text"/>
    <w:basedOn w:val="a"/>
    <w:link w:val="af4"/>
    <w:semiHidden/>
    <w:unhideWhenUsed/>
    <w:rsid w:val="00D67412"/>
    <w:pPr>
      <w:spacing w:line="240" w:lineRule="auto"/>
    </w:pPr>
    <w:rPr>
      <w:sz w:val="20"/>
    </w:rPr>
  </w:style>
  <w:style w:type="character" w:customStyle="1" w:styleId="af4">
    <w:name w:val="Текст примечания Знак"/>
    <w:basedOn w:val="a0"/>
    <w:link w:val="af3"/>
    <w:semiHidden/>
    <w:rsid w:val="00D67412"/>
    <w:rPr>
      <w:rFonts w:ascii="NTHarmonica" w:hAnsi="NTHarmonica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57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0206244CFA489911C32B94792DF8F6CA8EB25DA453FEBCAAEA6FD3A86C4851697BFA30FAADBF5719335209AC3XEQBN" TargetMode="Externa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1672D283278469EA344923DE8D7ED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992857F-7620-4913-84D6-CDB332E34F40}"/>
      </w:docPartPr>
      <w:docPartBody>
        <w:p w:rsidR="00407956" w:rsidRDefault="00582A99">
          <w:pPr>
            <w:pStyle w:val="31672D283278469EA344923DE8D7EDE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A99"/>
    <w:rsid w:val="00261A05"/>
    <w:rsid w:val="002938D9"/>
    <w:rsid w:val="00407956"/>
    <w:rsid w:val="0042794E"/>
    <w:rsid w:val="004D291A"/>
    <w:rsid w:val="004F2DC1"/>
    <w:rsid w:val="00582A99"/>
    <w:rsid w:val="006928CC"/>
    <w:rsid w:val="00744ECC"/>
    <w:rsid w:val="00954F40"/>
    <w:rsid w:val="00A622F2"/>
    <w:rsid w:val="00AD5E49"/>
    <w:rsid w:val="00AE7175"/>
    <w:rsid w:val="00C22DF1"/>
    <w:rsid w:val="00DD7295"/>
    <w:rsid w:val="00E57A88"/>
    <w:rsid w:val="00E66E9E"/>
    <w:rsid w:val="00EA15D1"/>
    <w:rsid w:val="00EA7752"/>
    <w:rsid w:val="00F12DB1"/>
    <w:rsid w:val="00F4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1672D283278469EA344923DE8D7EDEE">
    <w:name w:val="31672D283278469EA344923DE8D7EDE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031A9-FF0B-41C9-B05C-E1C035DA6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8</Pages>
  <Words>2078</Words>
  <Characters>11850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Чухина+</dc:creator>
  <cp:keywords/>
  <dc:description>AM19.05.2025 AM19.05.2025 EQ19.05.2025EQ02.06.2025AM03.06.2025 QA03.06.2025 </dc:description>
  <cp:lastModifiedBy>Гаврилова У.В.</cp:lastModifiedBy>
  <cp:revision>5</cp:revision>
  <cp:lastPrinted>2025-06-04T10:14:00Z</cp:lastPrinted>
  <dcterms:created xsi:type="dcterms:W3CDTF">2025-06-03T12:32:00Z</dcterms:created>
  <dcterms:modified xsi:type="dcterms:W3CDTF">2025-06-04T10:50:00Z</dcterms:modified>
</cp:coreProperties>
</file>