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C31A322CE074594B6957B28ADA6FE0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8325B7" w:rsidRDefault="00545F85" w:rsidP="008325B7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C31A322CE074594B6957B28ADA6FE0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325B7" w:rsidRPr="008325B7" w:rsidRDefault="008325B7" w:rsidP="008325B7">
      <w:pPr>
        <w:pStyle w:val="1"/>
      </w:pPr>
      <w:r w:rsidRPr="008325B7">
        <w:t xml:space="preserve">О Федеральном законе "О внесении изменения </w:t>
      </w:r>
    </w:p>
    <w:p w:rsidR="008325B7" w:rsidRPr="008325B7" w:rsidRDefault="008325B7" w:rsidP="008325B7">
      <w:pPr>
        <w:pStyle w:val="2"/>
      </w:pPr>
      <w:r w:rsidRPr="008325B7">
        <w:t xml:space="preserve">в статью 20 Федерального закона </w:t>
      </w:r>
    </w:p>
    <w:p w:rsidR="008325B7" w:rsidRPr="008325B7" w:rsidRDefault="008325B7" w:rsidP="008325B7">
      <w:pPr>
        <w:pStyle w:val="2"/>
      </w:pPr>
      <w:r w:rsidRPr="008325B7">
        <w:t>"О бесплатной юридической помощи</w:t>
      </w:r>
    </w:p>
    <w:p w:rsidR="008325B7" w:rsidRPr="008325B7" w:rsidRDefault="008325B7" w:rsidP="008325B7">
      <w:pPr>
        <w:pStyle w:val="2"/>
      </w:pPr>
      <w:r w:rsidRPr="008325B7">
        <w:t>в Российской Федерации"</w:t>
      </w:r>
    </w:p>
    <w:p w:rsidR="008325B7" w:rsidRPr="008325B7" w:rsidRDefault="008325B7" w:rsidP="008325B7">
      <w:pPr>
        <w:pStyle w:val="2"/>
      </w:pPr>
    </w:p>
    <w:p w:rsidR="008325B7" w:rsidRPr="008325B7" w:rsidRDefault="008325B7" w:rsidP="008325B7">
      <w:pPr>
        <w:pStyle w:val="2"/>
      </w:pPr>
    </w:p>
    <w:p w:rsidR="008325B7" w:rsidRDefault="008325B7" w:rsidP="008325B7">
      <w:r>
        <w:rPr>
          <w:rFonts w:cs="Arial"/>
        </w:rPr>
        <w:t xml:space="preserve">Рассмотрев принятый Государственной Думой Федерального Собрания Российской Федерации 21 октября 2025 года Федеральный </w:t>
      </w:r>
      <w:r>
        <w:t xml:space="preserve">закон "О внесении изменения в статью 20 Федерального закона "О бесплатной юридической помощи </w:t>
      </w:r>
      <w:r>
        <w:br/>
        <w:t>в Российской Федерации" в соответствии со статьей 106 Конституции Российской Федерации, Совет Федерации Федерального Собрания Российской Федер</w:t>
      </w:r>
      <w:bookmarkStart w:id="0" w:name="_GoBack"/>
      <w:bookmarkEnd w:id="0"/>
      <w:r>
        <w:t xml:space="preserve">ации  </w:t>
      </w:r>
      <w:r w:rsidRPr="00B51544">
        <w:rPr>
          <w:b/>
          <w:spacing w:val="60"/>
        </w:rPr>
        <w:t>постановляет</w:t>
      </w:r>
      <w:r>
        <w:t>:</w:t>
      </w:r>
    </w:p>
    <w:p w:rsidR="008325B7" w:rsidRDefault="008325B7" w:rsidP="008325B7"/>
    <w:p w:rsidR="008325B7" w:rsidRDefault="008325B7" w:rsidP="008325B7">
      <w:pPr>
        <w:rPr>
          <w:rFonts w:cs="Arial"/>
        </w:rPr>
      </w:pPr>
      <w:r>
        <w:t>1. Одобрить Федеральный закон</w:t>
      </w:r>
      <w:r>
        <w:rPr>
          <w:bCs/>
        </w:rPr>
        <w:t xml:space="preserve"> </w:t>
      </w:r>
      <w:r>
        <w:t xml:space="preserve">"О внесении изменения </w:t>
      </w:r>
      <w:r>
        <w:br/>
        <w:t>в статью 20 Федерального закона "О бесплатной юридической помощи в Российской Федерации"</w:t>
      </w:r>
      <w:r>
        <w:rPr>
          <w:rFonts w:cs="Arial"/>
        </w:rPr>
        <w:t>.</w:t>
      </w:r>
    </w:p>
    <w:p w:rsidR="008325B7" w:rsidRDefault="008325B7" w:rsidP="008325B7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8325B7" w:rsidRDefault="008325B7" w:rsidP="008325B7">
      <w:pPr>
        <w:rPr>
          <w:rFonts w:cs="Arial"/>
          <w:szCs w:val="24"/>
        </w:rPr>
      </w:pPr>
    </w:p>
    <w:p w:rsidR="008325B7" w:rsidRDefault="008325B7" w:rsidP="008325B7"/>
    <w:p w:rsidR="00915315" w:rsidRDefault="00915315" w:rsidP="00A327D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A327DC" w:rsidRDefault="00A327DC" w:rsidP="00C74F19">
      <w:pPr>
        <w:pStyle w:val="ac"/>
      </w:pPr>
    </w:p>
    <w:p w:rsidR="00A327DC" w:rsidRDefault="00A327DC" w:rsidP="00A327DC">
      <w:pPr>
        <w:pStyle w:val="af"/>
      </w:pPr>
      <w:r>
        <w:t>Москва</w:t>
      </w:r>
    </w:p>
    <w:p w:rsidR="00A327DC" w:rsidRDefault="00A327DC" w:rsidP="00A327DC">
      <w:pPr>
        <w:pStyle w:val="af"/>
      </w:pPr>
      <w:r>
        <w:t>29 октября 2025 года</w:t>
      </w:r>
    </w:p>
    <w:p w:rsidR="00A327DC" w:rsidRDefault="00A327DC" w:rsidP="00A327DC">
      <w:pPr>
        <w:pStyle w:val="ac"/>
      </w:pPr>
      <w:r>
        <w:t>№ 475-СФ</w:t>
      </w:r>
    </w:p>
    <w:sectPr w:rsidR="00A327D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2E04" w:rsidRDefault="00522E04">
      <w:pPr>
        <w:spacing w:line="240" w:lineRule="auto"/>
      </w:pPr>
      <w:r>
        <w:separator/>
      </w:r>
    </w:p>
  </w:endnote>
  <w:endnote w:type="continuationSeparator" w:id="0">
    <w:p w:rsidR="00522E04" w:rsidRDefault="00522E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930C14E-BCD9-49F3-90C6-836D98718347}"/>
    <w:embedBold r:id="rId2" w:fontKey="{CE639C7F-0864-43C2-863C-E495493286A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BF82815-8A8C-48C6-A9AB-70D2140DC6D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915315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327DC">
      <w:rPr>
        <w:noProof/>
      </w:rPr>
      <w:t>ss2903.docx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E679E0">
      <w:rPr>
        <w:noProof/>
      </w:rPr>
      <w:t>28.10.25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A327DC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15315" w:rsidRDefault="00915315" w:rsidP="0091531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327DC">
      <w:rPr>
        <w:noProof/>
      </w:rPr>
      <w:t>ss2903.docx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327D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2E04" w:rsidRDefault="00522E04">
      <w:pPr>
        <w:spacing w:line="240" w:lineRule="auto"/>
      </w:pPr>
      <w:r>
        <w:separator/>
      </w:r>
    </w:p>
  </w:footnote>
  <w:footnote w:type="continuationSeparator" w:id="0">
    <w:p w:rsidR="00522E04" w:rsidRDefault="00522E0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327DC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9EE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22E04"/>
    <w:rsid w:val="00545F85"/>
    <w:rsid w:val="005B2AEB"/>
    <w:rsid w:val="00720496"/>
    <w:rsid w:val="00723EF8"/>
    <w:rsid w:val="0078182C"/>
    <w:rsid w:val="008325B7"/>
    <w:rsid w:val="00877324"/>
    <w:rsid w:val="00885B74"/>
    <w:rsid w:val="00910EF7"/>
    <w:rsid w:val="00915315"/>
    <w:rsid w:val="00997F4C"/>
    <w:rsid w:val="00A327DC"/>
    <w:rsid w:val="00A82E08"/>
    <w:rsid w:val="00AA344E"/>
    <w:rsid w:val="00B07D98"/>
    <w:rsid w:val="00B30B27"/>
    <w:rsid w:val="00B33546"/>
    <w:rsid w:val="00B67711"/>
    <w:rsid w:val="00CF27C2"/>
    <w:rsid w:val="00CF731B"/>
    <w:rsid w:val="00D339EE"/>
    <w:rsid w:val="00DA769E"/>
    <w:rsid w:val="00E02685"/>
    <w:rsid w:val="00E679E0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71040D-E3A8-41D0-A21A-D3A109A03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41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C31A322CE074594B6957B28ADA6FE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699FC6A-18FC-43CC-9084-21C17B42F8B8}"/>
      </w:docPartPr>
      <w:docPartBody>
        <w:p w:rsidR="00D51731" w:rsidRDefault="00D51731">
          <w:pPr>
            <w:pStyle w:val="EC31A322CE074594B6957B28ADA6FE0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731"/>
    <w:rsid w:val="003427AD"/>
    <w:rsid w:val="007F26C0"/>
    <w:rsid w:val="00D51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C31A322CE074594B6957B28ADA6FE01">
    <w:name w:val="EC31A322CE074594B6957B28ADA6FE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SS23.10.2025 ZO24.10.2025 </dc:description>
  <cp:lastModifiedBy>Жарков М.А.</cp:lastModifiedBy>
  <cp:revision>4</cp:revision>
  <cp:lastPrinted>2025-10-28T12:53:00Z</cp:lastPrinted>
  <dcterms:created xsi:type="dcterms:W3CDTF">2025-10-23T12:51:00Z</dcterms:created>
  <dcterms:modified xsi:type="dcterms:W3CDTF">2025-10-28T13:17:00Z</dcterms:modified>
</cp:coreProperties>
</file>