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6BCD5F61C7A54AF7A286AD3BE65559DA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  <w:bookmarkStart w:id="0" w:name="_GoBack"/>
            <w:bookmarkEnd w:id="0"/>
          </w:p>
        </w:tc>
        <w:tc>
          <w:tcPr>
            <w:tcW w:w="4253" w:type="dxa"/>
          </w:tcPr>
          <w:p w:rsidR="00545F85" w:rsidRPr="003A2CA0" w:rsidRDefault="00545F85" w:rsidP="003A2CA0">
            <w:pPr>
              <w:pStyle w:val="af1"/>
              <w:ind w:left="1"/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6BCD5F61C7A54AF7A286AD3BE65559DA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00587C" w:rsidRDefault="0000587C" w:rsidP="0000587C">
      <w:pPr>
        <w:pStyle w:val="1"/>
      </w:pPr>
      <w:r>
        <w:t>О Федеральном законе "О внесении изменений в статьи 4 и 43</w:t>
      </w:r>
    </w:p>
    <w:p w:rsidR="0000587C" w:rsidRPr="0000587C" w:rsidRDefault="0000587C" w:rsidP="0000587C">
      <w:pPr>
        <w:pStyle w:val="2"/>
      </w:pPr>
      <w:r w:rsidRPr="0000587C">
        <w:t xml:space="preserve">Федерального закона "Об обращении лекарственных средств" </w:t>
      </w:r>
    </w:p>
    <w:p w:rsidR="00FE6C68" w:rsidRDefault="0000587C" w:rsidP="0000587C">
      <w:pPr>
        <w:pStyle w:val="2"/>
      </w:pPr>
      <w:r w:rsidRPr="0000587C">
        <w:t xml:space="preserve">и статьи 1 и 4 Федерального закона "О внесении </w:t>
      </w:r>
      <w:r w:rsidR="00FE6C68">
        <w:t xml:space="preserve">изменений </w:t>
      </w:r>
    </w:p>
    <w:p w:rsidR="0000587C" w:rsidRPr="0000587C" w:rsidRDefault="0000587C" w:rsidP="0000587C">
      <w:pPr>
        <w:pStyle w:val="2"/>
      </w:pPr>
      <w:r w:rsidRPr="0000587C">
        <w:t>в Федеральный закон "Об обращении лекарственных средств"</w:t>
      </w:r>
    </w:p>
    <w:p w:rsidR="0000587C" w:rsidRPr="0000587C" w:rsidRDefault="0000587C" w:rsidP="0000587C">
      <w:pPr>
        <w:pStyle w:val="2"/>
      </w:pPr>
      <w:r w:rsidRPr="0000587C">
        <w:t>и статьи 1 и 4 Федерального закона "О внесении изменений</w:t>
      </w:r>
    </w:p>
    <w:p w:rsidR="0000587C" w:rsidRPr="0000587C" w:rsidRDefault="0000587C" w:rsidP="0000587C">
      <w:pPr>
        <w:pStyle w:val="2"/>
      </w:pPr>
      <w:r w:rsidRPr="0000587C">
        <w:t>в Федеральный закон "Об обращении лекарственных средств"</w:t>
      </w:r>
    </w:p>
    <w:p w:rsidR="0000587C" w:rsidRPr="0000587C" w:rsidRDefault="0000587C" w:rsidP="0000587C">
      <w:pPr>
        <w:pStyle w:val="2"/>
      </w:pPr>
      <w:r w:rsidRPr="0000587C">
        <w:t>и Федеральный закон "О внесении изменений</w:t>
      </w:r>
    </w:p>
    <w:p w:rsidR="0000587C" w:rsidRPr="0000587C" w:rsidRDefault="0000587C" w:rsidP="0000587C">
      <w:pPr>
        <w:pStyle w:val="2"/>
      </w:pPr>
      <w:r w:rsidRPr="0000587C">
        <w:t>в Федеральный закон "Об обращении лекарственных средств"</w:t>
      </w:r>
    </w:p>
    <w:p w:rsidR="0000587C" w:rsidRPr="0000587C" w:rsidRDefault="0000587C" w:rsidP="0000587C">
      <w:pPr>
        <w:pStyle w:val="2"/>
      </w:pPr>
    </w:p>
    <w:p w:rsidR="0000587C" w:rsidRPr="0000587C" w:rsidRDefault="0000587C" w:rsidP="0000587C">
      <w:pPr>
        <w:pStyle w:val="2"/>
      </w:pPr>
    </w:p>
    <w:p w:rsidR="0000587C" w:rsidRPr="0000587C" w:rsidRDefault="0000587C" w:rsidP="0000587C">
      <w:pPr>
        <w:pStyle w:val="2"/>
      </w:pPr>
    </w:p>
    <w:p w:rsidR="0000587C" w:rsidRDefault="0000587C" w:rsidP="0000587C">
      <w:r>
        <w:t>Рассмотрев принятый Государственной Думой Федерального Собрания Российской Федерации 17</w:t>
      </w:r>
      <w:r w:rsidR="00ED1815">
        <w:t> </w:t>
      </w:r>
      <w:r>
        <w:t xml:space="preserve">декабря 2025 года Федеральный закон "О внесении изменений в статьи 4 и 43 Федерального закона "Об обращении лекарственных средств" </w:t>
      </w:r>
      <w:r>
        <w:br/>
        <w:t xml:space="preserve">и статьи 1 и 4 Федерального закона "О внесении </w:t>
      </w:r>
      <w:r w:rsidR="00FE6C68">
        <w:t xml:space="preserve">изменений </w:t>
      </w:r>
      <w:r w:rsidR="00FE6C68">
        <w:br/>
      </w:r>
      <w:r>
        <w:t xml:space="preserve">в Федеральный закон "Об обращении лекарственных средств" и статьи 1 и 4 Федерального закона "О внесении изменений в Федеральный закон "Об обращении лекарственных </w:t>
      </w:r>
      <w:r w:rsidR="00F210CB">
        <w:t>средств" и Федеральный закон "О </w:t>
      </w:r>
      <w:r>
        <w:t xml:space="preserve">внесении изменений в Федеральный закон </w:t>
      </w:r>
      <w:r w:rsidR="00F210CB">
        <w:br/>
      </w:r>
      <w:r>
        <w:t>"Об обращении лекарственных ср</w:t>
      </w:r>
      <w:r w:rsidR="00F210CB">
        <w:t>едств", в соответствии с частью 4 статьи </w:t>
      </w:r>
      <w:r>
        <w:t xml:space="preserve">105 Конституции Российской Федерации Совет Федерации Федерального Собрания Российской Федерации  </w:t>
      </w:r>
      <w:r w:rsidRPr="00B51544">
        <w:rPr>
          <w:b/>
          <w:spacing w:val="60"/>
          <w:szCs w:val="28"/>
        </w:rPr>
        <w:t>постановляет</w:t>
      </w:r>
      <w:r>
        <w:t>:</w:t>
      </w:r>
    </w:p>
    <w:p w:rsidR="0000587C" w:rsidRDefault="0000587C" w:rsidP="0000587C"/>
    <w:p w:rsidR="0000587C" w:rsidRDefault="0000587C" w:rsidP="0000587C">
      <w:r>
        <w:t>1</w:t>
      </w:r>
      <w:r w:rsidR="00F210CB">
        <w:t>. Одобрить Федеральный закон "О </w:t>
      </w:r>
      <w:r>
        <w:t xml:space="preserve">внесении изменений </w:t>
      </w:r>
      <w:r w:rsidR="00F210CB">
        <w:br/>
      </w:r>
      <w:r>
        <w:t>в статьи</w:t>
      </w:r>
      <w:r w:rsidR="00F210CB">
        <w:t xml:space="preserve"> 4 и 43 Федерального закона "Об </w:t>
      </w:r>
      <w:r>
        <w:t xml:space="preserve">обращении лекарственных средств" и статьи 1 и 4 Федерального закона </w:t>
      </w:r>
      <w:r w:rsidR="00F210CB">
        <w:br/>
        <w:t>"О </w:t>
      </w:r>
      <w:r>
        <w:t>в</w:t>
      </w:r>
      <w:r w:rsidR="00F210CB">
        <w:t xml:space="preserve">несении </w:t>
      </w:r>
      <w:r w:rsidR="00FE6C68">
        <w:t xml:space="preserve">изменений </w:t>
      </w:r>
      <w:r w:rsidR="00F210CB">
        <w:t>в Федеральный закон "Об </w:t>
      </w:r>
      <w:r>
        <w:t xml:space="preserve">обращении </w:t>
      </w:r>
      <w:r>
        <w:lastRenderedPageBreak/>
        <w:t>лекарственных средств" и стат</w:t>
      </w:r>
      <w:r w:rsidR="00F210CB">
        <w:t>ьи 1 и 4 Федерального закона "О </w:t>
      </w:r>
      <w:r>
        <w:t>внесении из</w:t>
      </w:r>
      <w:r w:rsidR="00F210CB">
        <w:t>менений в Федеральный закон "Об </w:t>
      </w:r>
      <w:r>
        <w:t>обращении лекарственных средств" и Феде</w:t>
      </w:r>
      <w:r w:rsidR="000E6D50">
        <w:t>ральный закон "О </w:t>
      </w:r>
      <w:r>
        <w:t xml:space="preserve">внесении изменений в Федеральный закон "Об обращении </w:t>
      </w:r>
      <w:r w:rsidR="000E6D50">
        <w:br/>
      </w:r>
      <w:r>
        <w:t>лекарственных средств".</w:t>
      </w:r>
    </w:p>
    <w:p w:rsidR="0000587C" w:rsidRDefault="0000587C" w:rsidP="0000587C">
      <w:r>
        <w:t>2. Настоящее постановление вступает в силу со дня его принятия.</w:t>
      </w:r>
    </w:p>
    <w:p w:rsidR="0000587C" w:rsidRDefault="0000587C" w:rsidP="0000587C"/>
    <w:p w:rsidR="0000587C" w:rsidRDefault="0000587C" w:rsidP="0000587C"/>
    <w:p w:rsidR="0000587C" w:rsidRDefault="0000587C" w:rsidP="0000587C"/>
    <w:p w:rsidR="00ED1815" w:rsidRDefault="00ED1815" w:rsidP="00CE1CFE">
      <w:pPr>
        <w:pStyle w:val="11"/>
      </w:pPr>
      <w:r>
        <w:t>Председатель</w:t>
      </w:r>
      <w:r>
        <w:br/>
        <w:t>Совета Федерации</w:t>
      </w:r>
      <w:r>
        <w:br/>
        <w:t>Федерального Собрания</w:t>
      </w:r>
      <w:r>
        <w:br/>
        <w:t>Российской Федерации</w:t>
      </w:r>
      <w:r>
        <w:tab/>
      </w:r>
      <w:r>
        <w:tab/>
        <w:t>В.И. МАТВИЕНКО</w:t>
      </w:r>
    </w:p>
    <w:p w:rsidR="0000587C" w:rsidRPr="0000587C" w:rsidRDefault="0000587C" w:rsidP="0000587C">
      <w:pPr>
        <w:pStyle w:val="ac"/>
      </w:pPr>
    </w:p>
    <w:p w:rsidR="0000587C" w:rsidRDefault="0000587C" w:rsidP="0000587C">
      <w:pPr>
        <w:pStyle w:val="af"/>
      </w:pPr>
    </w:p>
    <w:p w:rsidR="00CE1CFE" w:rsidRDefault="00CE1CFE" w:rsidP="0000587C">
      <w:pPr>
        <w:pStyle w:val="af"/>
      </w:pPr>
    </w:p>
    <w:p w:rsidR="00CE1CFE" w:rsidRDefault="00CE1CFE" w:rsidP="00545F85">
      <w:pPr>
        <w:pStyle w:val="af"/>
      </w:pPr>
      <w:r>
        <w:t>Москва</w:t>
      </w:r>
    </w:p>
    <w:p w:rsidR="00CE1CFE" w:rsidRDefault="00CE1CFE" w:rsidP="00545F85">
      <w:pPr>
        <w:pStyle w:val="af"/>
      </w:pPr>
      <w:r>
        <w:t>19 декабря 2025 года</w:t>
      </w:r>
    </w:p>
    <w:p w:rsidR="00CE1CFE" w:rsidRPr="00482F30" w:rsidRDefault="00CE1CFE" w:rsidP="00545F85">
      <w:pPr>
        <w:pStyle w:val="af"/>
      </w:pPr>
      <w:r>
        <w:t>№ 625-СФ</w:t>
      </w:r>
    </w:p>
    <w:sectPr w:rsidR="00CE1CFE" w:rsidRPr="00482F30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E5D51" w:rsidRDefault="00BE5D51">
      <w:pPr>
        <w:spacing w:line="240" w:lineRule="auto"/>
      </w:pPr>
      <w:r>
        <w:separator/>
      </w:r>
    </w:p>
  </w:endnote>
  <w:endnote w:type="continuationSeparator" w:id="0">
    <w:p w:rsidR="00BE5D51" w:rsidRDefault="00BE5D5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81F6E0DE-D7FF-4E56-9C9C-C8707B6C6926}"/>
    <w:embedBold r:id="rId2" w:fontKey="{4396FE68-4469-4AF2-A64B-259BC370BC75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D2EF56DA-4593-40F0-9E5D-F6B72CF7C236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ED1815" w:rsidRDefault="00ED1815" w:rsidP="00ED1815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CE1CFE">
      <w:rPr>
        <w:noProof/>
      </w:rPr>
      <w:t>am2786.docx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CE1CFE">
      <w:rPr>
        <w:noProof/>
      </w:rPr>
      <w:t>645</w:t>
    </w:r>
    <w:r>
      <w:rPr>
        <w:noProof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ED1815" w:rsidRDefault="00ED1815" w:rsidP="00ED1815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CE1CFE">
      <w:rPr>
        <w:noProof/>
      </w:rPr>
      <w:t>am2786.docx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CE1CFE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E5D51" w:rsidRDefault="00BE5D51">
      <w:pPr>
        <w:spacing w:line="240" w:lineRule="auto"/>
      </w:pPr>
      <w:r>
        <w:separator/>
      </w:r>
    </w:p>
  </w:footnote>
  <w:footnote w:type="continuationSeparator" w:id="0">
    <w:p w:rsidR="00BE5D51" w:rsidRDefault="00BE5D51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5652C1">
      <w:rPr>
        <w:rStyle w:val="ab"/>
        <w:noProof/>
      </w:rPr>
      <w:t>2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TrueTypeFonts/>
  <w:saveSubsetFonts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F6B1F"/>
    <w:rsid w:val="0000587C"/>
    <w:rsid w:val="000D3F67"/>
    <w:rsid w:val="000E6D50"/>
    <w:rsid w:val="001057BD"/>
    <w:rsid w:val="001231CE"/>
    <w:rsid w:val="00183C49"/>
    <w:rsid w:val="00205211"/>
    <w:rsid w:val="002623D0"/>
    <w:rsid w:val="002A1E3D"/>
    <w:rsid w:val="002B772D"/>
    <w:rsid w:val="003114B9"/>
    <w:rsid w:val="003273F1"/>
    <w:rsid w:val="0035125E"/>
    <w:rsid w:val="003A2CA0"/>
    <w:rsid w:val="003F6B1F"/>
    <w:rsid w:val="00423816"/>
    <w:rsid w:val="004A68AB"/>
    <w:rsid w:val="00505068"/>
    <w:rsid w:val="00545F85"/>
    <w:rsid w:val="005652C1"/>
    <w:rsid w:val="005B2AEB"/>
    <w:rsid w:val="00720496"/>
    <w:rsid w:val="00723EF8"/>
    <w:rsid w:val="0078182C"/>
    <w:rsid w:val="00885B74"/>
    <w:rsid w:val="00910EF7"/>
    <w:rsid w:val="00997F4C"/>
    <w:rsid w:val="00A82E08"/>
    <w:rsid w:val="00AA344E"/>
    <w:rsid w:val="00B07D98"/>
    <w:rsid w:val="00B30B27"/>
    <w:rsid w:val="00B33546"/>
    <w:rsid w:val="00B67711"/>
    <w:rsid w:val="00BE5D51"/>
    <w:rsid w:val="00C70997"/>
    <w:rsid w:val="00CE1CFE"/>
    <w:rsid w:val="00CF27C2"/>
    <w:rsid w:val="00CF731B"/>
    <w:rsid w:val="00D70BAA"/>
    <w:rsid w:val="00D97C15"/>
    <w:rsid w:val="00DA769E"/>
    <w:rsid w:val="00E02685"/>
    <w:rsid w:val="00ED1815"/>
    <w:rsid w:val="00F178A8"/>
    <w:rsid w:val="00F210CB"/>
    <w:rsid w:val="00F21BB0"/>
    <w:rsid w:val="00F9160B"/>
    <w:rsid w:val="00FE6C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2B48D44-0B05-4692-BA4D-A86ABF2408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27228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313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157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6BCD5F61C7A54AF7A286AD3BE65559DA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28F9F8BE-995E-4539-8700-84DE0A3F758E}"/>
      </w:docPartPr>
      <w:docPartBody>
        <w:p w:rsidR="00DF2EC8" w:rsidRDefault="00DF2EC8">
          <w:pPr>
            <w:pStyle w:val="6BCD5F61C7A54AF7A286AD3BE65559DA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inkAnnotations="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2EC8"/>
    <w:rsid w:val="00AF24CC"/>
    <w:rsid w:val="00DF2EC8"/>
    <w:rsid w:val="00FB6A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6BCD5F61C7A54AF7A286AD3BE65559DA">
    <w:name w:val="6BCD5F61C7A54AF7A286AD3BE65559DA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22</TotalTime>
  <Pages>2</Pages>
  <Words>280</Words>
  <Characters>1600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1877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социальной политике</dc:subject>
  <dc:creator>Заказчик - Канкулова+</dc:creator>
  <cp:keywords/>
  <dc:description>AM17.12.2025 SS18.12.2025 QA18.12.2025 QA18.12.2025 SS18.12.2025 AM18.12.2025 AM18.12.2025 AM18.12.2025 </dc:description>
  <cp:lastModifiedBy>Жарков М.А.</cp:lastModifiedBy>
  <cp:revision>10</cp:revision>
  <cp:lastPrinted>2025-12-18T15:57:00Z</cp:lastPrinted>
  <dcterms:created xsi:type="dcterms:W3CDTF">2025-12-17T12:08:00Z</dcterms:created>
  <dcterms:modified xsi:type="dcterms:W3CDTF">2025-12-18T16:03:00Z</dcterms:modified>
</cp:coreProperties>
</file>