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EDEDA9F7E0C454692905296D5787BB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B04BE" w:rsidRDefault="00545F85" w:rsidP="000B04BE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EDEDA9F7E0C454692905296D5787BB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B04BE" w:rsidRPr="000B04BE" w:rsidRDefault="000B04BE" w:rsidP="00155D49">
      <w:pPr>
        <w:pStyle w:val="1"/>
        <w:spacing w:before="240"/>
      </w:pPr>
      <w:r w:rsidRPr="000B04BE">
        <w:t xml:space="preserve">О Федеральном законе "О страховых тарифах </w:t>
      </w:r>
    </w:p>
    <w:p w:rsidR="000B04BE" w:rsidRDefault="000B04BE" w:rsidP="000B04BE">
      <w:pPr>
        <w:pStyle w:val="2"/>
      </w:pPr>
      <w:r>
        <w:t xml:space="preserve">на обязательное социальное страхование </w:t>
      </w:r>
    </w:p>
    <w:p w:rsidR="000B04BE" w:rsidRDefault="000B04BE" w:rsidP="000B04BE">
      <w:pPr>
        <w:pStyle w:val="2"/>
      </w:pPr>
      <w:r>
        <w:t xml:space="preserve">от несчастных случаев на производстве </w:t>
      </w:r>
    </w:p>
    <w:p w:rsidR="000B04BE" w:rsidRDefault="000B04BE" w:rsidP="000B04BE">
      <w:pPr>
        <w:pStyle w:val="2"/>
      </w:pPr>
      <w:r>
        <w:t xml:space="preserve">и профессиональных заболеваний на 2026 год </w:t>
      </w:r>
    </w:p>
    <w:p w:rsidR="000B04BE" w:rsidRDefault="000B04BE" w:rsidP="000B04BE">
      <w:pPr>
        <w:pStyle w:val="2"/>
      </w:pPr>
      <w:r>
        <w:t>и на плановый период 2027 и 2028 годов"</w:t>
      </w:r>
    </w:p>
    <w:p w:rsidR="000B04BE" w:rsidRPr="00155D49" w:rsidRDefault="000B04BE" w:rsidP="00155D49">
      <w:pPr>
        <w:pStyle w:val="2"/>
        <w:spacing w:line="240" w:lineRule="auto"/>
        <w:rPr>
          <w:sz w:val="22"/>
        </w:rPr>
      </w:pPr>
    </w:p>
    <w:p w:rsidR="000B04BE" w:rsidRPr="00155D49" w:rsidRDefault="000B04BE" w:rsidP="00155D49">
      <w:pPr>
        <w:pStyle w:val="2"/>
        <w:spacing w:line="240" w:lineRule="auto"/>
        <w:rPr>
          <w:sz w:val="22"/>
        </w:rPr>
      </w:pPr>
    </w:p>
    <w:p w:rsidR="000B04BE" w:rsidRDefault="000B04BE">
      <w:r>
        <w:t>Рассмотрев принятый Государственной Думой Федерального Собрания Российской Федерации 18 ноября 2025 года Федеральный закон "О страховых тарифах на обязательное социальное страхование от несчастных случаев на производстве и профессиональных заболеваний на 202</w:t>
      </w:r>
      <w:r w:rsidR="00607730" w:rsidRPr="00607730">
        <w:t>6</w:t>
      </w:r>
      <w:r>
        <w:t xml:space="preserve"> год и на плановый период 202</w:t>
      </w:r>
      <w:r w:rsidR="00607730" w:rsidRPr="00607730">
        <w:t>7</w:t>
      </w:r>
      <w:r>
        <w:t xml:space="preserve"> и 202</w:t>
      </w:r>
      <w:r w:rsidR="00607730" w:rsidRPr="00607730">
        <w:t>8</w:t>
      </w:r>
      <w:r>
        <w:t xml:space="preserve"> годов" 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0B04BE" w:rsidRDefault="000B04BE" w:rsidP="00EF1798">
      <w:pPr>
        <w:spacing w:line="240" w:lineRule="auto"/>
      </w:pPr>
    </w:p>
    <w:p w:rsidR="000B04BE" w:rsidRDefault="000B04BE" w:rsidP="000B04BE">
      <w:r>
        <w:t xml:space="preserve">1. Одобрить Федеральный закон "О страховых тарифах </w:t>
      </w:r>
      <w:r>
        <w:br/>
        <w:t xml:space="preserve">на обязательное социальное страхование от несчастных случаев </w:t>
      </w:r>
      <w:r>
        <w:br/>
        <w:t xml:space="preserve">на производстве и профессиональных заболеваний на 2026 год </w:t>
      </w:r>
      <w:r>
        <w:br/>
        <w:t>и на плановый период 2027 и 2028 годов".</w:t>
      </w:r>
    </w:p>
    <w:p w:rsidR="000B04BE" w:rsidRDefault="000B04BE" w:rsidP="000B04BE">
      <w:r>
        <w:t>2. Настоящее постановление вступает в силу со дня его принятия.</w:t>
      </w:r>
    </w:p>
    <w:p w:rsidR="000B04BE" w:rsidRPr="00155D49" w:rsidRDefault="000B04BE" w:rsidP="00155D49">
      <w:pPr>
        <w:spacing w:line="240" w:lineRule="auto"/>
        <w:rPr>
          <w:sz w:val="22"/>
        </w:rPr>
      </w:pPr>
    </w:p>
    <w:p w:rsidR="000B04BE" w:rsidRPr="00155D49" w:rsidRDefault="000B04BE" w:rsidP="00155D49">
      <w:pPr>
        <w:spacing w:line="240" w:lineRule="auto"/>
        <w:rPr>
          <w:sz w:val="22"/>
        </w:rPr>
      </w:pPr>
    </w:p>
    <w:p w:rsidR="000B04BE" w:rsidRPr="00155D49" w:rsidRDefault="000B04BE" w:rsidP="00155D49">
      <w:pPr>
        <w:spacing w:line="240" w:lineRule="auto"/>
        <w:rPr>
          <w:sz w:val="22"/>
        </w:rPr>
      </w:pPr>
    </w:p>
    <w:p w:rsidR="00EF1798" w:rsidRDefault="000B04BE" w:rsidP="00155D4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EF1798">
        <w:tab/>
        <w:t>В.И. МАТВИЕНКО</w:t>
      </w:r>
    </w:p>
    <w:p w:rsidR="00155D49" w:rsidRDefault="00155D49" w:rsidP="00155D49">
      <w:pPr>
        <w:pStyle w:val="11"/>
      </w:pPr>
    </w:p>
    <w:p w:rsidR="00155D49" w:rsidRDefault="00155D49" w:rsidP="00155D49">
      <w:pPr>
        <w:pStyle w:val="ac"/>
      </w:pPr>
      <w:r>
        <w:t>Москва</w:t>
      </w:r>
    </w:p>
    <w:p w:rsidR="00155D49" w:rsidRDefault="00155D49" w:rsidP="00155D49">
      <w:pPr>
        <w:pStyle w:val="ac"/>
      </w:pPr>
      <w:r>
        <w:t>26 ноября 2025 года</w:t>
      </w:r>
    </w:p>
    <w:p w:rsidR="00155D49" w:rsidRDefault="00155D49" w:rsidP="00155D49">
      <w:pPr>
        <w:pStyle w:val="ac"/>
      </w:pPr>
      <w:r>
        <w:t>№ 5</w:t>
      </w:r>
      <w:r>
        <w:rPr>
          <w:lang w:val="en-US"/>
        </w:rPr>
        <w:t>21</w:t>
      </w:r>
      <w:r>
        <w:t>-СФ</w:t>
      </w:r>
    </w:p>
    <w:sectPr w:rsidR="00155D4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6F9" w:rsidRDefault="006E46F9">
      <w:pPr>
        <w:spacing w:line="240" w:lineRule="auto"/>
      </w:pPr>
      <w:r>
        <w:separator/>
      </w:r>
    </w:p>
  </w:endnote>
  <w:endnote w:type="continuationSeparator" w:id="0">
    <w:p w:rsidR="006E46F9" w:rsidRDefault="006E46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B9434AA-CB92-4B8A-9472-3B3BB258A2D1}"/>
    <w:embedBold r:id="rId2" w:fontKey="{BF0B0F2E-41D2-4CAD-9AF1-F27FB1F9341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E9D28C8-59FD-46CB-9F23-E27F0D52381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F1798" w:rsidRDefault="00EF1798" w:rsidP="00EF179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55D49">
      <w:rPr>
        <w:noProof/>
      </w:rPr>
      <w:t>sa10452.docx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55D4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F1798" w:rsidRDefault="00EF1798" w:rsidP="00EF179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55D49">
      <w:rPr>
        <w:noProof/>
      </w:rPr>
      <w:t>sa10452.docx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55D4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6F9" w:rsidRDefault="006E46F9">
      <w:pPr>
        <w:spacing w:line="240" w:lineRule="auto"/>
      </w:pPr>
      <w:r>
        <w:separator/>
      </w:r>
    </w:p>
  </w:footnote>
  <w:footnote w:type="continuationSeparator" w:id="0">
    <w:p w:rsidR="006E46F9" w:rsidRDefault="006E46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55D4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B1D"/>
    <w:rsid w:val="00063C20"/>
    <w:rsid w:val="000B04BE"/>
    <w:rsid w:val="000D3F67"/>
    <w:rsid w:val="001057BD"/>
    <w:rsid w:val="00155D49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07730"/>
    <w:rsid w:val="006E46F9"/>
    <w:rsid w:val="00720496"/>
    <w:rsid w:val="00723EF8"/>
    <w:rsid w:val="0078182C"/>
    <w:rsid w:val="007B5B1D"/>
    <w:rsid w:val="007D65D1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F179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29146E-7EE8-4604-9A62-06F9999B3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57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EDEDA9F7E0C454692905296D5787BB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9689BA8-EA6B-4D13-8E4C-E9E92940BD83}"/>
      </w:docPartPr>
      <w:docPartBody>
        <w:p w:rsidR="007C3B03" w:rsidRDefault="007C3B03">
          <w:pPr>
            <w:pStyle w:val="4EDEDA9F7E0C454692905296D5787BB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B03"/>
    <w:rsid w:val="00611B64"/>
    <w:rsid w:val="00710464"/>
    <w:rsid w:val="007C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EDEDA9F7E0C454692905296D5787BB4">
    <w:name w:val="4EDEDA9F7E0C454692905296D5787BB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Родина+</dc:creator>
  <cp:keywords/>
  <dc:description>SA24.11.2025 SA24.11.2025 SA24.11.2025 </dc:description>
  <cp:lastModifiedBy>Жарков М.А.</cp:lastModifiedBy>
  <cp:revision>5</cp:revision>
  <cp:lastPrinted>2025-11-25T13:51:00Z</cp:lastPrinted>
  <dcterms:created xsi:type="dcterms:W3CDTF">2025-11-24T06:11:00Z</dcterms:created>
  <dcterms:modified xsi:type="dcterms:W3CDTF">2025-11-26T07:31:00Z</dcterms:modified>
</cp:coreProperties>
</file>