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B93C6C2542446B8A7DDAF70CD5773A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633580" w:rsidRDefault="00545F85" w:rsidP="0063358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B93C6C2542446B8A7DDAF70CD5773A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33580" w:rsidRPr="00633580" w:rsidRDefault="00633580" w:rsidP="00633580">
      <w:pPr>
        <w:pStyle w:val="1"/>
      </w:pPr>
      <w:r w:rsidRPr="00633580">
        <w:t xml:space="preserve">О Федеральном законе "О ратификации Соглашения между </w:t>
      </w:r>
    </w:p>
    <w:p w:rsidR="00633580" w:rsidRDefault="00633580" w:rsidP="00633580">
      <w:pPr>
        <w:pStyle w:val="2"/>
      </w:pPr>
      <w:r w:rsidRPr="00633580">
        <w:t xml:space="preserve">Российской Федерацией и Республикой Таджикистан </w:t>
      </w:r>
    </w:p>
    <w:p w:rsidR="00633580" w:rsidRDefault="00633580" w:rsidP="00633580">
      <w:pPr>
        <w:pStyle w:val="2"/>
      </w:pPr>
      <w:r w:rsidRPr="00633580">
        <w:t xml:space="preserve">о правовом статусе представительств компетентных органов </w:t>
      </w:r>
    </w:p>
    <w:p w:rsidR="00633580" w:rsidRDefault="00633580" w:rsidP="00633580">
      <w:pPr>
        <w:pStyle w:val="2"/>
      </w:pPr>
      <w:r w:rsidRPr="00633580">
        <w:t xml:space="preserve">по вопросам внутренних дел и миграции </w:t>
      </w:r>
    </w:p>
    <w:p w:rsidR="00633580" w:rsidRPr="00633580" w:rsidRDefault="00633580" w:rsidP="00633580">
      <w:pPr>
        <w:pStyle w:val="2"/>
      </w:pPr>
      <w:r w:rsidRPr="00633580">
        <w:t>в Российской Федерации и Республике Таджикистан"</w:t>
      </w:r>
    </w:p>
    <w:p w:rsidR="00633580" w:rsidRPr="00633580" w:rsidRDefault="00633580" w:rsidP="00633580">
      <w:pPr>
        <w:pStyle w:val="2"/>
      </w:pPr>
    </w:p>
    <w:p w:rsidR="00633580" w:rsidRDefault="00633580" w:rsidP="00633580">
      <w:pPr>
        <w:pStyle w:val="2"/>
      </w:pPr>
    </w:p>
    <w:p w:rsidR="00633580" w:rsidRPr="00633580" w:rsidRDefault="00633580" w:rsidP="00633580">
      <w:pPr>
        <w:pStyle w:val="2"/>
      </w:pPr>
    </w:p>
    <w:p w:rsidR="00633580" w:rsidRDefault="00633580">
      <w:r w:rsidRPr="00633580">
        <w:t xml:space="preserve">Рассмотрев принятый Государственной Думой Федерального Собрания Российской Федерации 13 мая 2026 года Федеральный закон "О ратификации Соглашения между Российской Федерацией и Республикой Таджикистан о правовом статусе представительств компетентных органов по вопросам внутренних дел и миграции </w:t>
      </w:r>
      <w:r>
        <w:br/>
      </w:r>
      <w:r w:rsidRPr="00633580">
        <w:t xml:space="preserve">в Российской Федерации и Республике Таджикистан" </w:t>
      </w:r>
      <w:r>
        <w:br/>
      </w:r>
      <w:r w:rsidRPr="00633580"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633580" w:rsidRDefault="00633580"/>
    <w:p w:rsidR="00633580" w:rsidRPr="00633580" w:rsidRDefault="00633580" w:rsidP="00633580">
      <w:r w:rsidRPr="00633580">
        <w:t>1.</w:t>
      </w:r>
      <w:r>
        <w:t> </w:t>
      </w:r>
      <w:r w:rsidRPr="00633580">
        <w:t>Одобрить Федеральный закон "О ратификации Соглашения между Российской Федерацией и Республикой Таджикистан о правовом статусе представительств компетентных органов по вопросам внутренних дел и миграции в Российской Федерации и Республике Таджикистан".</w:t>
      </w:r>
    </w:p>
    <w:p w:rsidR="00633580" w:rsidRDefault="00633580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633580" w:rsidRPr="00633580" w:rsidRDefault="00633580" w:rsidP="00633580">
      <w:r>
        <w:lastRenderedPageBreak/>
        <w:t>2. </w:t>
      </w:r>
      <w:r w:rsidRPr="00633580">
        <w:t>Настоящее постановление вступает в силу со дня его принятия.</w:t>
      </w:r>
    </w:p>
    <w:p w:rsidR="00633580" w:rsidRDefault="00633580" w:rsidP="00633580">
      <w:pPr>
        <w:rPr>
          <w:szCs w:val="24"/>
        </w:rPr>
      </w:pPr>
    </w:p>
    <w:p w:rsidR="00633580" w:rsidRDefault="00633580" w:rsidP="00633580">
      <w:pPr>
        <w:rPr>
          <w:szCs w:val="24"/>
        </w:rPr>
      </w:pPr>
    </w:p>
    <w:p w:rsidR="00633580" w:rsidRPr="00633580" w:rsidRDefault="00633580" w:rsidP="00633580">
      <w:pPr>
        <w:rPr>
          <w:szCs w:val="24"/>
        </w:rPr>
      </w:pPr>
    </w:p>
    <w:p w:rsidR="00015C38" w:rsidRDefault="00015C38" w:rsidP="0064094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64094F" w:rsidRDefault="0064094F" w:rsidP="0064094F">
      <w:pPr>
        <w:pStyle w:val="af"/>
      </w:pPr>
      <w:r>
        <w:t>Москва</w:t>
      </w:r>
    </w:p>
    <w:p w:rsidR="0064094F" w:rsidRDefault="0064094F" w:rsidP="0064094F">
      <w:pPr>
        <w:pStyle w:val="af"/>
      </w:pPr>
      <w:r>
        <w:t>20 мая 2026 года</w:t>
      </w:r>
    </w:p>
    <w:p w:rsidR="0064094F" w:rsidRDefault="0064094F" w:rsidP="0064094F">
      <w:pPr>
        <w:pStyle w:val="af"/>
      </w:pPr>
      <w:r>
        <w:t>№ 167-СФ</w:t>
      </w:r>
    </w:p>
    <w:sectPr w:rsidR="0064094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99" w:rsidRDefault="00844399">
      <w:pPr>
        <w:spacing w:line="240" w:lineRule="auto"/>
      </w:pPr>
      <w:r>
        <w:separator/>
      </w:r>
    </w:p>
  </w:endnote>
  <w:endnote w:type="continuationSeparator" w:id="0">
    <w:p w:rsidR="00844399" w:rsidRDefault="00844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4AD765F-CE2E-46D4-BECF-9EC420A1D9FA}"/>
    <w:embedBold r:id="rId2" w:fontKey="{87871C52-D324-464D-B519-9C37B06EAEB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F9E061D3-BAF6-494F-8403-A9D1AC61E91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15C38" w:rsidRDefault="00015C38" w:rsidP="00015C3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4094F">
      <w:rPr>
        <w:noProof/>
      </w:rPr>
      <w:t>de4237.docx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4094F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15C38" w:rsidRDefault="00015C38" w:rsidP="00015C3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4094F">
      <w:rPr>
        <w:noProof/>
      </w:rPr>
      <w:t>de4237.docx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4094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99" w:rsidRDefault="00844399">
      <w:pPr>
        <w:spacing w:line="240" w:lineRule="auto"/>
      </w:pPr>
      <w:r>
        <w:separator/>
      </w:r>
    </w:p>
  </w:footnote>
  <w:footnote w:type="continuationSeparator" w:id="0">
    <w:p w:rsidR="00844399" w:rsidRDefault="00844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D1FD7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14"/>
    <w:rsid w:val="00015C38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33580"/>
    <w:rsid w:val="0064094F"/>
    <w:rsid w:val="00720496"/>
    <w:rsid w:val="00723EF8"/>
    <w:rsid w:val="0078182C"/>
    <w:rsid w:val="00844399"/>
    <w:rsid w:val="00885B74"/>
    <w:rsid w:val="00910EF7"/>
    <w:rsid w:val="00997F4C"/>
    <w:rsid w:val="009D1FD7"/>
    <w:rsid w:val="00A82E08"/>
    <w:rsid w:val="00AA344E"/>
    <w:rsid w:val="00B07D98"/>
    <w:rsid w:val="00B30B27"/>
    <w:rsid w:val="00B33546"/>
    <w:rsid w:val="00B67711"/>
    <w:rsid w:val="00BD7BFD"/>
    <w:rsid w:val="00CF27C2"/>
    <w:rsid w:val="00CF731B"/>
    <w:rsid w:val="00DA769E"/>
    <w:rsid w:val="00DF0214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0ACE5-B21F-477A-97F6-FBB9BB37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633580"/>
    <w:pPr>
      <w:overflowPunct/>
      <w:autoSpaceDE/>
      <w:autoSpaceDN/>
      <w:adjustRightInd/>
      <w:spacing w:after="160" w:line="240" w:lineRule="exact"/>
      <w:ind w:left="0" w:firstLine="0"/>
      <w:jc w:val="lef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93C6C2542446B8A7DDAF70CD577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280C1-DD51-40A9-BF3D-F6220F3EBB4D}"/>
      </w:docPartPr>
      <w:docPartBody>
        <w:p w:rsidR="00C31341" w:rsidRDefault="00C31341">
          <w:pPr>
            <w:pStyle w:val="8B93C6C2542446B8A7DDAF70CD5773A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41"/>
    <w:rsid w:val="003623D4"/>
    <w:rsid w:val="00BB5C30"/>
    <w:rsid w:val="00C3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B93C6C2542446B8A7DDAF70CD5773A6">
    <w:name w:val="8B93C6C2542446B8A7DDAF70CD577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крупкин+</dc:creator>
  <cp:keywords/>
  <dc:description>DE14.05.2026 QA15.05.2026</dc:description>
  <cp:lastModifiedBy>SF</cp:lastModifiedBy>
  <cp:revision>2</cp:revision>
  <cp:lastPrinted>2026-05-19T12:50:00Z</cp:lastPrinted>
  <dcterms:created xsi:type="dcterms:W3CDTF">2026-05-19T13:53:00Z</dcterms:created>
  <dcterms:modified xsi:type="dcterms:W3CDTF">2026-05-19T13:53:00Z</dcterms:modified>
</cp:coreProperties>
</file>