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F3025AA259894015A975F54045C5D602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  <w:bookmarkStart w:id="0" w:name="_GoBack"/>
            <w:bookmarkEnd w:id="0"/>
          </w:p>
        </w:tc>
        <w:tc>
          <w:tcPr>
            <w:tcW w:w="4253" w:type="dxa"/>
          </w:tcPr>
          <w:p w:rsidR="00545F85" w:rsidRPr="00271476" w:rsidRDefault="00545F85" w:rsidP="00271476">
            <w:pPr>
              <w:pStyle w:val="af1"/>
              <w:ind w:left="1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F3025AA259894015A975F54045C5D602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271476" w:rsidRDefault="00271476" w:rsidP="00271476">
      <w:pPr>
        <w:pStyle w:val="1"/>
      </w:pPr>
      <w:r>
        <w:t xml:space="preserve">О Федеральном законе "О внесении изменения </w:t>
      </w:r>
    </w:p>
    <w:p w:rsidR="00271476" w:rsidRDefault="00271476" w:rsidP="00271476">
      <w:pPr>
        <w:pStyle w:val="2"/>
      </w:pPr>
      <w:r>
        <w:t xml:space="preserve">в статью 2 Федерального закона "Об основных гарантиях </w:t>
      </w:r>
    </w:p>
    <w:p w:rsidR="00271476" w:rsidRDefault="00271476" w:rsidP="00271476">
      <w:pPr>
        <w:pStyle w:val="2"/>
      </w:pPr>
      <w:r>
        <w:t xml:space="preserve">избирательных прав и права на участие в референдуме </w:t>
      </w:r>
    </w:p>
    <w:p w:rsidR="00271476" w:rsidRDefault="00271476" w:rsidP="00271476">
      <w:pPr>
        <w:pStyle w:val="2"/>
      </w:pPr>
      <w:r>
        <w:t>граждан Российской Федерации"</w:t>
      </w:r>
    </w:p>
    <w:p w:rsidR="00271476" w:rsidRDefault="00271476" w:rsidP="00271476">
      <w:pPr>
        <w:pStyle w:val="2"/>
      </w:pPr>
    </w:p>
    <w:p w:rsidR="00271476" w:rsidRDefault="00271476" w:rsidP="00271476">
      <w:pPr>
        <w:pStyle w:val="2"/>
      </w:pPr>
    </w:p>
    <w:p w:rsidR="00271476" w:rsidRDefault="00271476">
      <w:r>
        <w:t xml:space="preserve">Рассмотрев принятый Государственной Думой Федерального Собрания Российской Федерации 16 декабря 2025 года Федеральный </w:t>
      </w:r>
      <w:proofErr w:type="gramStart"/>
      <w:r>
        <w:t>закон ”О</w:t>
      </w:r>
      <w:proofErr w:type="gramEnd"/>
      <w:r>
        <w:t xml:space="preserve"> внесении изменения в статью 2 Федерального закона "Об основных гарантиях избирательных прав и права на участие в референдуме граждан Российской Федерации", в соответствии с частью 4 статьи 105 Конституции Российской Федерации Совет Федерации Федерального Собрания Российской Федерации  </w:t>
      </w:r>
      <w:r w:rsidRPr="00B51544">
        <w:rPr>
          <w:b/>
          <w:spacing w:val="60"/>
          <w:szCs w:val="28"/>
        </w:rPr>
        <w:t>постановляет</w:t>
      </w:r>
      <w:r>
        <w:t>:</w:t>
      </w:r>
    </w:p>
    <w:p w:rsidR="00271476" w:rsidRDefault="00271476"/>
    <w:p w:rsidR="00271476" w:rsidRDefault="00271476" w:rsidP="00271476">
      <w:r>
        <w:t xml:space="preserve">1. Одобрить Федеральный </w:t>
      </w:r>
      <w:proofErr w:type="gramStart"/>
      <w:r>
        <w:t>закон ”О</w:t>
      </w:r>
      <w:proofErr w:type="gramEnd"/>
      <w:r>
        <w:t xml:space="preserve"> внесении изменения </w:t>
      </w:r>
      <w:r>
        <w:br/>
        <w:t>в статью 2 Федерального закона "Об основных гарантиях избирательных прав и права на участие в референдуме граждан Российской Федерации".</w:t>
      </w:r>
    </w:p>
    <w:p w:rsidR="00271476" w:rsidRDefault="00271476" w:rsidP="00271476">
      <w:r>
        <w:t>2. Настоящее постановление вступает в силу со дня его принятия.</w:t>
      </w:r>
    </w:p>
    <w:p w:rsidR="00271476" w:rsidRDefault="00271476" w:rsidP="00271476"/>
    <w:p w:rsidR="00683451" w:rsidRDefault="00683451" w:rsidP="00683451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  <w:t>В.И. МАТВИЕНКО</w:t>
      </w:r>
    </w:p>
    <w:p w:rsidR="00683451" w:rsidRDefault="00683451" w:rsidP="00683451">
      <w:pPr>
        <w:pStyle w:val="ac"/>
      </w:pPr>
    </w:p>
    <w:p w:rsidR="00683451" w:rsidRDefault="00683451" w:rsidP="00683451">
      <w:pPr>
        <w:pStyle w:val="af"/>
      </w:pPr>
      <w:r>
        <w:t>Москва</w:t>
      </w:r>
    </w:p>
    <w:p w:rsidR="00683451" w:rsidRDefault="00683451" w:rsidP="00683451">
      <w:pPr>
        <w:pStyle w:val="af"/>
      </w:pPr>
      <w:r>
        <w:t>19 декабря 2025 года</w:t>
      </w:r>
    </w:p>
    <w:p w:rsidR="00683451" w:rsidRDefault="00683451" w:rsidP="00683451">
      <w:pPr>
        <w:pStyle w:val="ac"/>
      </w:pPr>
      <w:r>
        <w:t>№ 593-СФ</w:t>
      </w:r>
    </w:p>
    <w:sectPr w:rsidR="00683451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C34EE" w:rsidRDefault="001C34EE">
      <w:pPr>
        <w:spacing w:line="240" w:lineRule="auto"/>
      </w:pPr>
      <w:r>
        <w:separator/>
      </w:r>
    </w:p>
  </w:endnote>
  <w:endnote w:type="continuationSeparator" w:id="0">
    <w:p w:rsidR="001C34EE" w:rsidRDefault="001C34E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50A0FED9-0895-430D-9701-AD501597DFC0}"/>
    <w:embedBold r:id="rId2" w:fontKey="{1E8599DD-98B3-4926-85C2-6D4D6FF521E4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98493DB3-FABD-41C7-BF2B-3B3D9867BE6E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8946AC" w:rsidRDefault="008946AC" w:rsidP="008946AC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683451">
      <w:rPr>
        <w:noProof/>
      </w:rPr>
      <w:t>am2793.docx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683451">
      <w:rPr>
        <w:noProof/>
      </w:rPr>
      <w:t>645</w:t>
    </w:r>
    <w:r>
      <w:rPr>
        <w:noProof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8946AC" w:rsidRDefault="008946AC" w:rsidP="008946AC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683451">
      <w:rPr>
        <w:noProof/>
      </w:rPr>
      <w:t>am2793.docx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683451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C34EE" w:rsidRDefault="001C34EE">
      <w:pPr>
        <w:spacing w:line="240" w:lineRule="auto"/>
      </w:pPr>
      <w:r>
        <w:separator/>
      </w:r>
    </w:p>
  </w:footnote>
  <w:footnote w:type="continuationSeparator" w:id="0">
    <w:p w:rsidR="001C34EE" w:rsidRDefault="001C34EE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683451">
      <w:rPr>
        <w:rStyle w:val="ab"/>
        <w:noProof/>
      </w:rPr>
      <w:t>1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5B11"/>
    <w:rsid w:val="000D3F67"/>
    <w:rsid w:val="001057BD"/>
    <w:rsid w:val="00155B11"/>
    <w:rsid w:val="001C34EE"/>
    <w:rsid w:val="00205211"/>
    <w:rsid w:val="002623D0"/>
    <w:rsid w:val="00271476"/>
    <w:rsid w:val="002A1E3D"/>
    <w:rsid w:val="002B772D"/>
    <w:rsid w:val="003114B9"/>
    <w:rsid w:val="003273F1"/>
    <w:rsid w:val="0035125E"/>
    <w:rsid w:val="00423816"/>
    <w:rsid w:val="004A68AB"/>
    <w:rsid w:val="00505068"/>
    <w:rsid w:val="00545F85"/>
    <w:rsid w:val="005B2AEB"/>
    <w:rsid w:val="00683451"/>
    <w:rsid w:val="00720496"/>
    <w:rsid w:val="00723EF8"/>
    <w:rsid w:val="0078182C"/>
    <w:rsid w:val="00836A4E"/>
    <w:rsid w:val="00885B74"/>
    <w:rsid w:val="008946AC"/>
    <w:rsid w:val="00910EF7"/>
    <w:rsid w:val="00997F4C"/>
    <w:rsid w:val="00A82E08"/>
    <w:rsid w:val="00AA344E"/>
    <w:rsid w:val="00B07D98"/>
    <w:rsid w:val="00B30B27"/>
    <w:rsid w:val="00B33546"/>
    <w:rsid w:val="00B67711"/>
    <w:rsid w:val="00CF27C2"/>
    <w:rsid w:val="00CF731B"/>
    <w:rsid w:val="00DA769E"/>
    <w:rsid w:val="00E02685"/>
    <w:rsid w:val="00F178A8"/>
    <w:rsid w:val="00F21BB0"/>
    <w:rsid w:val="00F82F87"/>
    <w:rsid w:val="00F9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0DF55D2-D1A0-4C59-B723-2401CB9B9C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65909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102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224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F3025AA259894015A975F54045C5D60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E8A58F36-FA8B-4C63-8050-D08D35D2B192}"/>
      </w:docPartPr>
      <w:docPartBody>
        <w:p w:rsidR="00D517B5" w:rsidRDefault="00D517B5">
          <w:pPr>
            <w:pStyle w:val="F3025AA259894015A975F54045C5D602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17B5"/>
    <w:rsid w:val="00293CF0"/>
    <w:rsid w:val="006327EF"/>
    <w:rsid w:val="00D517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F3025AA259894015A975F54045C5D602">
    <w:name w:val="F3025AA259894015A975F54045C5D602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4</TotalTime>
  <Pages>1</Pages>
  <Words>161</Words>
  <Characters>918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1077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конституционному законодательству и государственному строительству</dc:subject>
  <dc:creator>Заказчик - Гореликова+</dc:creator>
  <cp:keywords/>
  <dc:description>AM18.12.2025 QA18.12.2025 </dc:description>
  <cp:lastModifiedBy>Жарков М.А.</cp:lastModifiedBy>
  <cp:revision>4</cp:revision>
  <cp:lastPrinted>2025-12-19T05:25:00Z</cp:lastPrinted>
  <dcterms:created xsi:type="dcterms:W3CDTF">2025-12-18T07:29:00Z</dcterms:created>
  <dcterms:modified xsi:type="dcterms:W3CDTF">2025-12-19T05:37:00Z</dcterms:modified>
</cp:coreProperties>
</file>