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9DD0316681149BDA1D80AD4D8A0733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BD581A" w:rsidRPr="00BD581A" w:rsidRDefault="00BD581A" w:rsidP="00653ED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9DD0316681149BDA1D80AD4D8A0733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97C7E" w:rsidRDefault="00F97C7E" w:rsidP="00F97C7E">
      <w:pPr>
        <w:pStyle w:val="1"/>
      </w:pPr>
      <w:r>
        <w:t>О внесении изменений в состав представителей</w:t>
      </w:r>
    </w:p>
    <w:p w:rsidR="00F97C7E" w:rsidRDefault="00F97C7E" w:rsidP="00F97C7E">
      <w:pPr>
        <w:pStyle w:val="2"/>
      </w:pPr>
      <w:r>
        <w:t>Совета Федерации Федерального Собрания</w:t>
      </w:r>
    </w:p>
    <w:p w:rsidR="00F97C7E" w:rsidRDefault="00F97C7E" w:rsidP="00F97C7E">
      <w:pPr>
        <w:pStyle w:val="2"/>
      </w:pPr>
      <w:r>
        <w:t>Российской Федерации в трехсторонней комиссии</w:t>
      </w:r>
    </w:p>
    <w:p w:rsidR="00F97C7E" w:rsidRDefault="00F97C7E" w:rsidP="00F97C7E">
      <w:pPr>
        <w:pStyle w:val="2"/>
      </w:pPr>
      <w:r>
        <w:t>по вопросам межбюджетных отношений</w:t>
      </w:r>
    </w:p>
    <w:p w:rsidR="00F97C7E" w:rsidRDefault="00F97C7E" w:rsidP="00F97C7E">
      <w:pPr>
        <w:pStyle w:val="2"/>
      </w:pPr>
    </w:p>
    <w:p w:rsidR="00F97C7E" w:rsidRDefault="00F97C7E" w:rsidP="00F97C7E">
      <w:pPr>
        <w:pStyle w:val="2"/>
      </w:pPr>
    </w:p>
    <w:p w:rsidR="00F97C7E" w:rsidRDefault="00F97C7E" w:rsidP="00F97C7E">
      <w:pPr>
        <w:pStyle w:val="2"/>
      </w:pPr>
    </w:p>
    <w:p w:rsidR="00F97C7E" w:rsidRDefault="00F97C7E" w:rsidP="00F97C7E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F97C7E" w:rsidRDefault="00F97C7E" w:rsidP="00F97C7E"/>
    <w:p w:rsidR="00F97C7E" w:rsidRDefault="00F97C7E" w:rsidP="00F97C7E">
      <w:r>
        <w:t>1.</w:t>
      </w:r>
      <w:r>
        <w:rPr>
          <w:lang w:val="en-US"/>
        </w:rPr>
        <w:t> </w:t>
      </w:r>
      <w:r>
        <w:t xml:space="preserve">Внести в состав представителей Совета Федерации Федерального Собрания Российской Федерации в трехсторонней комиссии по вопросам межбюджетных отношений, утвержденный постановлением Совета Федерации Федерального Собрания Российской Федерации от 20 декабря 2024 года № 660-СФ </w:t>
      </w:r>
      <w:r>
        <w:br/>
        <w:t>(далее – состав представителей Совета Федерации), следующие изменения:</w:t>
      </w:r>
    </w:p>
    <w:p w:rsidR="00F97C7E" w:rsidRDefault="00F97C7E" w:rsidP="00F97C7E">
      <w:r>
        <w:t>1) включить в состав представителей Совета Федерации следующих сенаторов Российской Федерации:</w:t>
      </w:r>
    </w:p>
    <w:p w:rsidR="00F97C7E" w:rsidRDefault="00F97C7E" w:rsidP="00F97C7E">
      <w:pPr>
        <w:rPr>
          <w:rFonts w:cs="Arial"/>
          <w:szCs w:val="28"/>
        </w:rPr>
      </w:pPr>
    </w:p>
    <w:tbl>
      <w:tblPr>
        <w:tblW w:w="9780" w:type="dxa"/>
        <w:tblInd w:w="534" w:type="dxa"/>
        <w:tblLook w:val="04A0" w:firstRow="1" w:lastRow="0" w:firstColumn="1" w:lastColumn="0" w:noHBand="0" w:noVBand="1"/>
      </w:tblPr>
      <w:tblGrid>
        <w:gridCol w:w="4394"/>
        <w:gridCol w:w="425"/>
        <w:gridCol w:w="4961"/>
      </w:tblGrid>
      <w:tr w:rsidR="00F97C7E" w:rsidRPr="00764C2D" w:rsidTr="003E08CF">
        <w:trPr>
          <w:cantSplit/>
        </w:trPr>
        <w:tc>
          <w:tcPr>
            <w:tcW w:w="4394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Котова</w:t>
            </w:r>
          </w:p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r w:rsidRPr="00F45EAA">
              <w:rPr>
                <w:szCs w:val="28"/>
                <w:lang w:eastAsia="en-US"/>
              </w:rPr>
              <w:t>Наталья Петровна</w:t>
            </w:r>
          </w:p>
          <w:p w:rsidR="00F97C7E" w:rsidRPr="004448C6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</w:p>
        </w:tc>
        <w:tc>
          <w:tcPr>
            <w:tcW w:w="425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0" w:firstLine="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-</w:t>
            </w:r>
          </w:p>
        </w:tc>
        <w:tc>
          <w:tcPr>
            <w:tcW w:w="4961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34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член </w:t>
            </w:r>
            <w:r w:rsidRPr="00F45EAA">
              <w:rPr>
                <w:szCs w:val="28"/>
                <w:lang w:eastAsia="en-US"/>
              </w:rPr>
              <w:t xml:space="preserve">Комитета Совета Федерации по аграрно-продовольственной политике </w:t>
            </w:r>
            <w:r>
              <w:rPr>
                <w:szCs w:val="28"/>
                <w:lang w:eastAsia="en-US"/>
              </w:rPr>
              <w:br/>
            </w:r>
            <w:r w:rsidRPr="00F45EAA">
              <w:rPr>
                <w:szCs w:val="28"/>
                <w:lang w:eastAsia="en-US"/>
              </w:rPr>
              <w:t>и природопользованию</w:t>
            </w:r>
            <w:r>
              <w:rPr>
                <w:szCs w:val="28"/>
                <w:lang w:eastAsia="en-US"/>
              </w:rPr>
              <w:br/>
            </w:r>
          </w:p>
        </w:tc>
      </w:tr>
      <w:tr w:rsidR="00F97C7E" w:rsidRPr="00764C2D" w:rsidTr="003E08CF">
        <w:trPr>
          <w:cantSplit/>
        </w:trPr>
        <w:tc>
          <w:tcPr>
            <w:tcW w:w="4394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proofErr w:type="spellStart"/>
            <w:r w:rsidRPr="004448C6">
              <w:rPr>
                <w:szCs w:val="28"/>
                <w:lang w:eastAsia="en-US"/>
              </w:rPr>
              <w:t>Нагуманов</w:t>
            </w:r>
            <w:proofErr w:type="spellEnd"/>
          </w:p>
          <w:p w:rsidR="00F97C7E" w:rsidRPr="004448C6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r w:rsidRPr="004448C6">
              <w:rPr>
                <w:szCs w:val="28"/>
                <w:lang w:eastAsia="en-US"/>
              </w:rPr>
              <w:t>Тимур Дмитриевич</w:t>
            </w:r>
          </w:p>
        </w:tc>
        <w:tc>
          <w:tcPr>
            <w:tcW w:w="425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0" w:firstLine="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-</w:t>
            </w:r>
          </w:p>
        </w:tc>
        <w:tc>
          <w:tcPr>
            <w:tcW w:w="4961" w:type="dxa"/>
          </w:tcPr>
          <w:p w:rsidR="00F97C7E" w:rsidRPr="00953916" w:rsidRDefault="00F97C7E" w:rsidP="003E08CF">
            <w:pPr>
              <w:overflowPunct/>
              <w:autoSpaceDE/>
              <w:adjustRightInd/>
              <w:spacing w:line="240" w:lineRule="auto"/>
              <w:ind w:left="34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член</w:t>
            </w:r>
            <w:r w:rsidRPr="00764C2D">
              <w:rPr>
                <w:szCs w:val="28"/>
                <w:lang w:eastAsia="en-US"/>
              </w:rPr>
              <w:t xml:space="preserve"> Комитета Совета Федерации по </w:t>
            </w:r>
            <w:r>
              <w:rPr>
                <w:szCs w:val="28"/>
                <w:lang w:eastAsia="en-US"/>
              </w:rPr>
              <w:t xml:space="preserve">бюджету </w:t>
            </w:r>
            <w:r>
              <w:rPr>
                <w:szCs w:val="28"/>
                <w:lang w:eastAsia="en-US"/>
              </w:rPr>
              <w:br/>
              <w:t>и финансовым рынкам</w:t>
            </w:r>
          </w:p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34" w:firstLine="0"/>
              <w:jc w:val="left"/>
              <w:rPr>
                <w:szCs w:val="28"/>
                <w:lang w:eastAsia="en-US"/>
              </w:rPr>
            </w:pPr>
          </w:p>
        </w:tc>
      </w:tr>
      <w:tr w:rsidR="00F97C7E" w:rsidRPr="00764C2D" w:rsidTr="003E08CF">
        <w:trPr>
          <w:cantSplit/>
        </w:trPr>
        <w:tc>
          <w:tcPr>
            <w:tcW w:w="4394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lastRenderedPageBreak/>
              <w:t>Синицын</w:t>
            </w:r>
          </w:p>
          <w:p w:rsidR="00F97C7E" w:rsidRPr="004448C6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Алексей Владимирович</w:t>
            </w:r>
          </w:p>
        </w:tc>
        <w:tc>
          <w:tcPr>
            <w:tcW w:w="425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0" w:firstLine="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-</w:t>
            </w:r>
          </w:p>
        </w:tc>
        <w:tc>
          <w:tcPr>
            <w:tcW w:w="4961" w:type="dxa"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34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председатель </w:t>
            </w:r>
            <w:r w:rsidRPr="00764C2D">
              <w:rPr>
                <w:szCs w:val="28"/>
                <w:lang w:eastAsia="en-US"/>
              </w:rPr>
              <w:t xml:space="preserve">Комитета </w:t>
            </w:r>
            <w:r>
              <w:rPr>
                <w:szCs w:val="28"/>
                <w:lang w:eastAsia="en-US"/>
              </w:rPr>
              <w:br/>
            </w:r>
            <w:r w:rsidRPr="00764C2D">
              <w:rPr>
                <w:szCs w:val="28"/>
                <w:lang w:eastAsia="en-US"/>
              </w:rPr>
              <w:t>Совета Федерации</w:t>
            </w:r>
            <w:r>
              <w:rPr>
                <w:szCs w:val="28"/>
                <w:lang w:eastAsia="en-US"/>
              </w:rPr>
              <w:t xml:space="preserve"> </w:t>
            </w:r>
            <w:r>
              <w:rPr>
                <w:szCs w:val="28"/>
                <w:lang w:eastAsia="en-US"/>
              </w:rPr>
              <w:br/>
              <w:t>по социальной политике</w:t>
            </w:r>
          </w:p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34" w:firstLine="0"/>
              <w:jc w:val="left"/>
              <w:rPr>
                <w:szCs w:val="28"/>
                <w:lang w:eastAsia="en-US"/>
              </w:rPr>
            </w:pPr>
          </w:p>
        </w:tc>
      </w:tr>
      <w:tr w:rsidR="00F97C7E" w:rsidRPr="00764C2D" w:rsidTr="003E08CF">
        <w:trPr>
          <w:cantSplit/>
        </w:trPr>
        <w:tc>
          <w:tcPr>
            <w:tcW w:w="4394" w:type="dxa"/>
            <w:hideMark/>
          </w:tcPr>
          <w:p w:rsidR="00F97C7E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proofErr w:type="spellStart"/>
            <w:r w:rsidRPr="004448C6">
              <w:rPr>
                <w:szCs w:val="28"/>
                <w:lang w:eastAsia="en-US"/>
              </w:rPr>
              <w:t>Хоров</w:t>
            </w:r>
            <w:r>
              <w:rPr>
                <w:szCs w:val="28"/>
                <w:lang w:eastAsia="en-US"/>
              </w:rPr>
              <w:t>а</w:t>
            </w:r>
            <w:proofErr w:type="spellEnd"/>
          </w:p>
          <w:p w:rsidR="00F97C7E" w:rsidRPr="00764C2D" w:rsidRDefault="00F97C7E" w:rsidP="003E08CF">
            <w:pPr>
              <w:overflowPunct/>
              <w:autoSpaceDE/>
              <w:adjustRightInd/>
              <w:spacing w:line="240" w:lineRule="auto"/>
              <w:ind w:left="-57" w:firstLine="0"/>
              <w:jc w:val="left"/>
              <w:rPr>
                <w:szCs w:val="28"/>
                <w:lang w:eastAsia="en-US"/>
              </w:rPr>
            </w:pPr>
            <w:r w:rsidRPr="004448C6">
              <w:rPr>
                <w:szCs w:val="28"/>
                <w:lang w:eastAsia="en-US"/>
              </w:rPr>
              <w:t>Наталь</w:t>
            </w:r>
            <w:r>
              <w:rPr>
                <w:szCs w:val="28"/>
                <w:lang w:eastAsia="en-US"/>
              </w:rPr>
              <w:t>я</w:t>
            </w:r>
            <w:r w:rsidRPr="004448C6">
              <w:rPr>
                <w:szCs w:val="28"/>
                <w:lang w:eastAsia="en-US"/>
              </w:rPr>
              <w:t xml:space="preserve"> Александровн</w:t>
            </w:r>
            <w:r>
              <w:rPr>
                <w:szCs w:val="28"/>
                <w:lang w:eastAsia="en-US"/>
              </w:rPr>
              <w:t>а</w:t>
            </w:r>
          </w:p>
        </w:tc>
        <w:tc>
          <w:tcPr>
            <w:tcW w:w="425" w:type="dxa"/>
          </w:tcPr>
          <w:p w:rsidR="00F97C7E" w:rsidRPr="00764C2D" w:rsidRDefault="00F97C7E" w:rsidP="003E08CF">
            <w:pPr>
              <w:overflowPunct/>
              <w:autoSpaceDE/>
              <w:adjustRightInd/>
              <w:spacing w:line="240" w:lineRule="auto"/>
              <w:ind w:left="0" w:firstLine="0"/>
              <w:jc w:val="center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-</w:t>
            </w:r>
          </w:p>
        </w:tc>
        <w:tc>
          <w:tcPr>
            <w:tcW w:w="4961" w:type="dxa"/>
            <w:hideMark/>
          </w:tcPr>
          <w:p w:rsidR="00F97C7E" w:rsidRPr="00953916" w:rsidRDefault="00F97C7E" w:rsidP="003E08CF">
            <w:pPr>
              <w:overflowPunct/>
              <w:autoSpaceDE/>
              <w:adjustRightInd/>
              <w:spacing w:line="240" w:lineRule="auto"/>
              <w:ind w:left="34" w:firstLine="0"/>
              <w:jc w:val="left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 xml:space="preserve">заместитель председателя </w:t>
            </w:r>
            <w:r w:rsidRPr="00764C2D">
              <w:rPr>
                <w:szCs w:val="28"/>
                <w:lang w:eastAsia="en-US"/>
              </w:rPr>
              <w:t xml:space="preserve">Комитета Совета Федерации </w:t>
            </w:r>
            <w:r>
              <w:rPr>
                <w:szCs w:val="28"/>
                <w:lang w:eastAsia="en-US"/>
              </w:rPr>
              <w:br/>
            </w:r>
            <w:r w:rsidRPr="00764C2D">
              <w:rPr>
                <w:szCs w:val="28"/>
                <w:lang w:eastAsia="en-US"/>
              </w:rPr>
              <w:t xml:space="preserve">по </w:t>
            </w:r>
            <w:r>
              <w:rPr>
                <w:szCs w:val="28"/>
                <w:lang w:eastAsia="en-US"/>
              </w:rPr>
              <w:t>бюджету и финансовым рынкам;</w:t>
            </w:r>
          </w:p>
        </w:tc>
      </w:tr>
    </w:tbl>
    <w:p w:rsidR="00F97C7E" w:rsidRDefault="00F97C7E" w:rsidP="00F97C7E"/>
    <w:p w:rsidR="00F97C7E" w:rsidRDefault="00F97C7E" w:rsidP="00F97C7E">
      <w:r>
        <w:t>2)</w:t>
      </w:r>
      <w:r>
        <w:rPr>
          <w:lang w:val="en-US"/>
        </w:rPr>
        <w:t> </w:t>
      </w:r>
      <w:r>
        <w:t xml:space="preserve">указать новые должности Афанасьева </w:t>
      </w:r>
      <w:proofErr w:type="spellStart"/>
      <w:r>
        <w:t>Сахамина</w:t>
      </w:r>
      <w:proofErr w:type="spellEnd"/>
      <w:r>
        <w:t xml:space="preserve"> </w:t>
      </w:r>
      <w:proofErr w:type="spellStart"/>
      <w:r>
        <w:t>Милановича</w:t>
      </w:r>
      <w:proofErr w:type="spellEnd"/>
      <w:r>
        <w:t xml:space="preserve"> – </w:t>
      </w:r>
      <w:r w:rsidRPr="000C6489">
        <w:t>заместитель председателя Комитета Совета Федерации по федеративному устройству, региональной политике, местному самоуправлению и делам Севера</w:t>
      </w:r>
      <w:r>
        <w:t xml:space="preserve">, </w:t>
      </w:r>
      <w:r w:rsidRPr="00535ABC">
        <w:t xml:space="preserve">Перминовой </w:t>
      </w:r>
      <w:r>
        <w:br/>
      </w:r>
      <w:r w:rsidRPr="00535ABC">
        <w:t xml:space="preserve">Елены Алексеевны – </w:t>
      </w:r>
      <w:r w:rsidR="007C0B76">
        <w:t>первый заместитель председателя</w:t>
      </w:r>
      <w:r w:rsidRPr="00535ABC">
        <w:t xml:space="preserve"> </w:t>
      </w:r>
      <w:r w:rsidRPr="00535ABC">
        <w:rPr>
          <w:szCs w:val="28"/>
          <w:lang w:eastAsia="en-US"/>
        </w:rPr>
        <w:t xml:space="preserve">Комитета Совета Федерации по </w:t>
      </w:r>
      <w:r>
        <w:rPr>
          <w:szCs w:val="28"/>
          <w:lang w:eastAsia="en-US"/>
        </w:rPr>
        <w:t>международным делам</w:t>
      </w:r>
      <w:r>
        <w:t xml:space="preserve">, </w:t>
      </w:r>
      <w:proofErr w:type="spellStart"/>
      <w:r w:rsidRPr="00E17F7A">
        <w:t>Сидухи</w:t>
      </w:r>
      <w:r>
        <w:t>ной</w:t>
      </w:r>
      <w:proofErr w:type="spellEnd"/>
      <w:r w:rsidRPr="00E17F7A">
        <w:t xml:space="preserve"> Марин</w:t>
      </w:r>
      <w:r>
        <w:t>ы</w:t>
      </w:r>
      <w:r w:rsidRPr="00E17F7A">
        <w:t xml:space="preserve"> Геннадьевн</w:t>
      </w:r>
      <w:r>
        <w:t xml:space="preserve">ы – </w:t>
      </w:r>
      <w:r w:rsidRPr="004448C6">
        <w:t>заместитель председателя Комитета Совета Федерации по бюджету и финансовым рынкам</w:t>
      </w:r>
      <w:r>
        <w:t>;</w:t>
      </w:r>
    </w:p>
    <w:p w:rsidR="00F97C7E" w:rsidRDefault="00F97C7E" w:rsidP="00F97C7E">
      <w:r>
        <w:t>3)</w:t>
      </w:r>
      <w:r>
        <w:rPr>
          <w:lang w:val="en-US"/>
        </w:rPr>
        <w:t> </w:t>
      </w:r>
      <w:r>
        <w:t xml:space="preserve">исключить из состава представителей Совета Федерации </w:t>
      </w:r>
      <w:proofErr w:type="spellStart"/>
      <w:r>
        <w:t>С.В</w:t>
      </w:r>
      <w:proofErr w:type="spellEnd"/>
      <w:r>
        <w:t>. </w:t>
      </w:r>
      <w:proofErr w:type="spellStart"/>
      <w:r>
        <w:t>Калашника</w:t>
      </w:r>
      <w:proofErr w:type="spellEnd"/>
      <w:r>
        <w:t xml:space="preserve">, </w:t>
      </w:r>
      <w:proofErr w:type="spellStart"/>
      <w:r>
        <w:t>Т.А</w:t>
      </w:r>
      <w:proofErr w:type="spellEnd"/>
      <w:r>
        <w:t>. Сахарову.</w:t>
      </w:r>
    </w:p>
    <w:p w:rsidR="00F97C7E" w:rsidRDefault="00F97C7E" w:rsidP="00F97C7E">
      <w:r w:rsidRPr="00764C2D">
        <w:t>2</w:t>
      </w:r>
      <w:r>
        <w:t xml:space="preserve">. Настоящее постановление вступает в силу со дня его принятия. </w:t>
      </w:r>
    </w:p>
    <w:p w:rsidR="00F97C7E" w:rsidRDefault="00F97C7E" w:rsidP="00F97C7E"/>
    <w:p w:rsidR="00F97C7E" w:rsidRDefault="00F97C7E" w:rsidP="00F97C7E"/>
    <w:p w:rsidR="00F97C7E" w:rsidRDefault="00F97C7E" w:rsidP="00F97C7E"/>
    <w:p w:rsidR="00F12EB0" w:rsidRDefault="00F97C7E" w:rsidP="00DA548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12EB0">
        <w:t>В.И. МАТВИЕНКО</w:t>
      </w:r>
    </w:p>
    <w:p w:rsidR="00F12EB0" w:rsidRDefault="00F12EB0" w:rsidP="00C74F19">
      <w:pPr>
        <w:pStyle w:val="ac"/>
      </w:pPr>
    </w:p>
    <w:p w:rsidR="00DA5482" w:rsidRDefault="00DA5482" w:rsidP="00C74F19">
      <w:pPr>
        <w:pStyle w:val="ac"/>
      </w:pPr>
    </w:p>
    <w:p w:rsidR="00721E87" w:rsidRDefault="00721E87" w:rsidP="00721E87">
      <w:pPr>
        <w:pStyle w:val="ac"/>
      </w:pPr>
      <w:r>
        <w:t xml:space="preserve">Москва </w:t>
      </w:r>
    </w:p>
    <w:p w:rsidR="00721E87" w:rsidRDefault="00721E87" w:rsidP="00721E87">
      <w:pPr>
        <w:pStyle w:val="ac"/>
      </w:pPr>
      <w:r>
        <w:t>4 февраля 2026 года</w:t>
      </w:r>
    </w:p>
    <w:p w:rsidR="00721E87" w:rsidRDefault="00721E87" w:rsidP="00721E87">
      <w:pPr>
        <w:pStyle w:val="ac"/>
      </w:pPr>
      <w:r>
        <w:t xml:space="preserve">№ </w:t>
      </w:r>
      <w:r>
        <w:rPr>
          <w:lang w:val="en-US"/>
        </w:rPr>
        <w:t>30</w:t>
      </w:r>
      <w:r>
        <w:t>-СФ</w:t>
      </w:r>
    </w:p>
    <w:p w:rsidR="00DA5482" w:rsidRDefault="00DA5482" w:rsidP="00C74F19">
      <w:pPr>
        <w:pStyle w:val="ac"/>
      </w:pPr>
    </w:p>
    <w:sectPr w:rsidR="00DA548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8C3" w:rsidRDefault="004518C3">
      <w:pPr>
        <w:spacing w:line="240" w:lineRule="auto"/>
      </w:pPr>
      <w:r>
        <w:separator/>
      </w:r>
    </w:p>
  </w:endnote>
  <w:endnote w:type="continuationSeparator" w:id="0">
    <w:p w:rsidR="004518C3" w:rsidRDefault="004518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28CA244-9798-423A-99A1-9FC063C12904}"/>
    <w:embedBold r:id="rId2" w:fontKey="{70FA4066-F04C-417D-AAFE-85D04C00AAE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1E4A015-CB8B-466A-BDE4-CF09DA258BF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12EB0" w:rsidRDefault="00F12EB0" w:rsidP="00F12EB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6775">
      <w:rPr>
        <w:noProof/>
      </w:rPr>
      <w:t>eq10303.docx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677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12EB0" w:rsidRDefault="00F12EB0" w:rsidP="00F12EB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6775">
      <w:rPr>
        <w:noProof/>
      </w:rPr>
      <w:t>eq10303.docx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677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8C3" w:rsidRDefault="004518C3">
      <w:pPr>
        <w:spacing w:line="240" w:lineRule="auto"/>
      </w:pPr>
      <w:r>
        <w:separator/>
      </w:r>
    </w:p>
  </w:footnote>
  <w:footnote w:type="continuationSeparator" w:id="0">
    <w:p w:rsidR="004518C3" w:rsidRDefault="004518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074E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097"/>
    <w:rsid w:val="00011E53"/>
    <w:rsid w:val="00050948"/>
    <w:rsid w:val="000D3F67"/>
    <w:rsid w:val="001057BD"/>
    <w:rsid w:val="001D18E4"/>
    <w:rsid w:val="001E47AD"/>
    <w:rsid w:val="00205211"/>
    <w:rsid w:val="002623D0"/>
    <w:rsid w:val="002A1E3D"/>
    <w:rsid w:val="002B772D"/>
    <w:rsid w:val="002E178A"/>
    <w:rsid w:val="002F303F"/>
    <w:rsid w:val="003074E9"/>
    <w:rsid w:val="003114B9"/>
    <w:rsid w:val="00322A37"/>
    <w:rsid w:val="003273F1"/>
    <w:rsid w:val="00337424"/>
    <w:rsid w:val="0035125E"/>
    <w:rsid w:val="00386775"/>
    <w:rsid w:val="00423816"/>
    <w:rsid w:val="004518C3"/>
    <w:rsid w:val="004A2EA5"/>
    <w:rsid w:val="004A68AB"/>
    <w:rsid w:val="004B587E"/>
    <w:rsid w:val="004C498D"/>
    <w:rsid w:val="004F0C3B"/>
    <w:rsid w:val="00505068"/>
    <w:rsid w:val="00545484"/>
    <w:rsid w:val="00545F85"/>
    <w:rsid w:val="005B2AEB"/>
    <w:rsid w:val="005C3209"/>
    <w:rsid w:val="00653ED6"/>
    <w:rsid w:val="006546E6"/>
    <w:rsid w:val="00720496"/>
    <w:rsid w:val="00721E87"/>
    <w:rsid w:val="00723EF8"/>
    <w:rsid w:val="00750648"/>
    <w:rsid w:val="0078182C"/>
    <w:rsid w:val="007C0B76"/>
    <w:rsid w:val="00885B74"/>
    <w:rsid w:val="008A6D22"/>
    <w:rsid w:val="00910EF7"/>
    <w:rsid w:val="00997F4C"/>
    <w:rsid w:val="00A10508"/>
    <w:rsid w:val="00A130C0"/>
    <w:rsid w:val="00A82E08"/>
    <w:rsid w:val="00AA344E"/>
    <w:rsid w:val="00AC3234"/>
    <w:rsid w:val="00AC7404"/>
    <w:rsid w:val="00AE7847"/>
    <w:rsid w:val="00B07D98"/>
    <w:rsid w:val="00B30B27"/>
    <w:rsid w:val="00B33546"/>
    <w:rsid w:val="00B67711"/>
    <w:rsid w:val="00BD581A"/>
    <w:rsid w:val="00CF27C2"/>
    <w:rsid w:val="00CF731B"/>
    <w:rsid w:val="00DA5482"/>
    <w:rsid w:val="00DA769E"/>
    <w:rsid w:val="00E02685"/>
    <w:rsid w:val="00E16097"/>
    <w:rsid w:val="00EB2EB8"/>
    <w:rsid w:val="00F12EB0"/>
    <w:rsid w:val="00F178A8"/>
    <w:rsid w:val="00F21BB0"/>
    <w:rsid w:val="00F9160B"/>
    <w:rsid w:val="00F97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051CB9-50DB-4F12-879B-F82A4186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62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9DD0316681149BDA1D80AD4D8A073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F0149D-4B80-436F-8531-5F45E1F73C04}"/>
      </w:docPartPr>
      <w:docPartBody>
        <w:p w:rsidR="007C567B" w:rsidRDefault="007C567B">
          <w:pPr>
            <w:pStyle w:val="29DD0316681149BDA1D80AD4D8A0733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67B"/>
    <w:rsid w:val="000A12F1"/>
    <w:rsid w:val="006C3C19"/>
    <w:rsid w:val="007C567B"/>
    <w:rsid w:val="00C84ADC"/>
    <w:rsid w:val="00EB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9DD0316681149BDA1D80AD4D8A07333">
    <w:name w:val="29DD0316681149BDA1D80AD4D8A073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26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Секретариат заместителя Председателя Журавлева Н.А.</dc:subject>
  <dc:creator>Заказчик - Шабельникова+</dc:creator>
  <cp:keywords/>
  <dc:description>QA31.10.2025 ZO01.11.2025ZO20.01.2026 SA21.01.2026 QA29.01.2026 QA29.01.2026 AM29.01.2026 SA02.02.2026 </dc:description>
  <cp:lastModifiedBy>Жарков М.А.</cp:lastModifiedBy>
  <cp:revision>9</cp:revision>
  <cp:lastPrinted>2026-02-03T15:16:00Z</cp:lastPrinted>
  <dcterms:created xsi:type="dcterms:W3CDTF">2026-01-20T14:26:00Z</dcterms:created>
  <dcterms:modified xsi:type="dcterms:W3CDTF">2026-02-04T05:22:00Z</dcterms:modified>
</cp:coreProperties>
</file>