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5F85" w:rsidRPr="00545F85" w:rsidRDefault="00545F85" w:rsidP="00545F85">
      <w:pPr>
        <w:spacing w:line="240" w:lineRule="auto"/>
        <w:ind w:firstLine="0"/>
        <w:jc w:val="left"/>
        <w:rPr>
          <w:sz w:val="16"/>
          <w:szCs w:val="16"/>
        </w:rPr>
      </w:pPr>
    </w:p>
    <w:tbl>
      <w:tblPr>
        <w:tblW w:w="1020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3"/>
        <w:gridCol w:w="1701"/>
        <w:gridCol w:w="4253"/>
      </w:tblGrid>
      <w:tr w:rsidR="00545F85" w:rsidRPr="00545F85" w:rsidTr="000D75BF">
        <w:trPr>
          <w:cantSplit/>
          <w:trHeight w:hRule="exact" w:val="1920"/>
          <w:jc w:val="center"/>
        </w:trPr>
        <w:tc>
          <w:tcPr>
            <w:tcW w:w="4253" w:type="dxa"/>
          </w:tcPr>
          <w:sdt>
            <w:sdtPr>
              <w:rPr>
                <w:b/>
                <w:color w:val="FFFFFF" w:themeColor="background1"/>
                <w:sz w:val="22"/>
                <w:lang w:val="en-US"/>
              </w:rPr>
              <w:id w:val="1433708119"/>
              <w:lock w:val="sdtContentLocked"/>
              <w:placeholder>
                <w:docPart w:val="DFD4AACBBD8548F690549DA975D31C71"/>
              </w:placeholder>
              <w:group/>
            </w:sdtPr>
            <w:sdtEndPr/>
            <w:sdtContent>
              <w:p w:rsidR="00545F85" w:rsidRPr="00CF731B" w:rsidRDefault="00CF731B" w:rsidP="00545F85">
                <w:pPr>
                  <w:spacing w:line="240" w:lineRule="atLeast"/>
                  <w:ind w:left="0" w:firstLine="0"/>
                  <w:jc w:val="right"/>
                  <w:rPr>
                    <w:b/>
                    <w:color w:val="000000" w:themeColor="text1"/>
                    <w:sz w:val="22"/>
                    <w:lang w:val="en-US"/>
                  </w:rPr>
                </w:pPr>
                <w:r w:rsidRPr="00CF731B">
                  <w:rPr>
                    <w:b/>
                    <w:color w:val="FFFFFF" w:themeColor="background1"/>
                    <w:sz w:val="22"/>
                    <w:lang w:val="en-US"/>
                  </w:rPr>
                  <w:t>.</w:t>
                </w:r>
              </w:p>
            </w:sdtContent>
          </w:sdt>
        </w:tc>
        <w:tc>
          <w:tcPr>
            <w:tcW w:w="1701" w:type="dxa"/>
          </w:tcPr>
          <w:p w:rsidR="00545F85" w:rsidRPr="00205211" w:rsidRDefault="00545F85" w:rsidP="00545F85">
            <w:pPr>
              <w:spacing w:line="240" w:lineRule="atLeast"/>
              <w:ind w:left="0" w:firstLine="0"/>
              <w:jc w:val="center"/>
              <w:rPr>
                <w:b/>
                <w:color w:val="000000" w:themeColor="text1"/>
                <w:sz w:val="22"/>
                <w:lang w:val="en-US"/>
              </w:rPr>
            </w:pPr>
          </w:p>
        </w:tc>
        <w:tc>
          <w:tcPr>
            <w:tcW w:w="4253" w:type="dxa"/>
          </w:tcPr>
          <w:p w:rsidR="00545F85" w:rsidRPr="00534CAF" w:rsidRDefault="00545F85" w:rsidP="00322A7E">
            <w:pPr>
              <w:pStyle w:val="af1"/>
              <w:ind w:left="0"/>
            </w:pPr>
          </w:p>
        </w:tc>
      </w:tr>
      <w:tr w:rsidR="00545F85" w:rsidRPr="00545F85" w:rsidTr="000D75BF">
        <w:trPr>
          <w:trHeight w:hRule="exact" w:val="1940"/>
          <w:jc w:val="center"/>
        </w:trPr>
        <w:tc>
          <w:tcPr>
            <w:tcW w:w="10207" w:type="dxa"/>
            <w:gridSpan w:val="3"/>
          </w:tcPr>
          <w:sdt>
            <w:sdtPr>
              <w:rPr>
                <w:b/>
                <w:sz w:val="50"/>
              </w:rPr>
              <w:id w:val="-1238087236"/>
              <w:lock w:val="sdtContentLocked"/>
              <w:placeholder>
                <w:docPart w:val="DFD4AACBBD8548F690549DA975D31C71"/>
              </w:placeholder>
              <w:group/>
            </w:sdtPr>
            <w:sdtEndPr>
              <w:rPr>
                <w:rFonts w:ascii="Compact" w:hAnsi="Compact"/>
                <w:b w:val="0"/>
                <w:spacing w:val="30"/>
                <w:sz w:val="36"/>
              </w:rPr>
            </w:sdtEndPr>
            <w:sdtContent>
              <w:p w:rsidR="00545F85" w:rsidRPr="00545F85" w:rsidRDefault="00545F85" w:rsidP="00545F85">
                <w:pPr>
                  <w:keepNext/>
                  <w:spacing w:before="288" w:line="240" w:lineRule="atLeast"/>
                  <w:ind w:left="0" w:firstLine="0"/>
                  <w:jc w:val="center"/>
                  <w:outlineLvl w:val="4"/>
                  <w:rPr>
                    <w:b/>
                    <w:sz w:val="50"/>
                  </w:rPr>
                </w:pPr>
                <w:r w:rsidRPr="00545F85">
                  <w:rPr>
                    <w:b/>
                    <w:sz w:val="50"/>
                  </w:rPr>
                  <w:t>ПОСТАНОВЛЕНИЕ</w:t>
                </w:r>
              </w:p>
              <w:p w:rsidR="00545F85" w:rsidRPr="00545F85" w:rsidRDefault="00545F85" w:rsidP="00545F85">
                <w:pPr>
                  <w:keepNext/>
                  <w:spacing w:before="60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spacing w:val="30"/>
                    <w:sz w:val="36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СОВЕТА ФЕДЕРАЦИИ</w:t>
                </w:r>
              </w:p>
              <w:p w:rsidR="00545F85" w:rsidRPr="00545F85" w:rsidRDefault="00545F85" w:rsidP="00545F85">
                <w:pPr>
                  <w:keepNext/>
                  <w:spacing w:before="48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b/>
                    <w:spacing w:val="30"/>
                    <w:sz w:val="50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ФЕДЕРАЛЬНОГО СОБРАНИЯ РОССИЙСКОЙ ФЕДЕРАЦИИ</w:t>
                </w:r>
              </w:p>
            </w:sdtContent>
          </w:sdt>
        </w:tc>
      </w:tr>
    </w:tbl>
    <w:p w:rsidR="00534CAF" w:rsidRDefault="00534CAF" w:rsidP="00534CAF">
      <w:pPr>
        <w:pStyle w:val="1"/>
      </w:pPr>
      <w:r>
        <w:t xml:space="preserve">О Федеральном законе "О внесении изменений </w:t>
      </w:r>
    </w:p>
    <w:p w:rsidR="00534CAF" w:rsidRDefault="00534CAF" w:rsidP="00534CAF">
      <w:pPr>
        <w:pStyle w:val="2"/>
      </w:pPr>
      <w:r>
        <w:t xml:space="preserve">в статью 149 части второй Налогового кодекса </w:t>
      </w:r>
    </w:p>
    <w:p w:rsidR="00534CAF" w:rsidRDefault="00534CAF" w:rsidP="00534CAF">
      <w:pPr>
        <w:pStyle w:val="2"/>
      </w:pPr>
      <w:r>
        <w:t>Российской Федерации"</w:t>
      </w:r>
    </w:p>
    <w:p w:rsidR="00534CAF" w:rsidRDefault="00534CAF" w:rsidP="00534CAF">
      <w:pPr>
        <w:pStyle w:val="2"/>
        <w:rPr>
          <w:szCs w:val="28"/>
        </w:rPr>
      </w:pPr>
    </w:p>
    <w:p w:rsidR="00534CAF" w:rsidRDefault="00534CAF" w:rsidP="00534CAF">
      <w:pPr>
        <w:pStyle w:val="2"/>
        <w:rPr>
          <w:szCs w:val="28"/>
        </w:rPr>
      </w:pPr>
    </w:p>
    <w:p w:rsidR="00534CAF" w:rsidRDefault="00534CAF" w:rsidP="00534CAF">
      <w:pPr>
        <w:pStyle w:val="2"/>
      </w:pPr>
    </w:p>
    <w:p w:rsidR="00534CAF" w:rsidRDefault="00534CAF">
      <w:r>
        <w:t>Рассмотрев принятый Государственной Думой Федерального Собрания Российской Федерации 11 ноября 2025 года Федеральный закон "</w:t>
      </w:r>
      <w:r>
        <w:rPr>
          <w:bCs/>
          <w:szCs w:val="26"/>
        </w:rPr>
        <w:t xml:space="preserve">О внесении изменений в статью 149 </w:t>
      </w:r>
      <w:r w:rsidR="00322A7E">
        <w:rPr>
          <w:bCs/>
          <w:szCs w:val="26"/>
        </w:rPr>
        <w:br/>
      </w:r>
      <w:r>
        <w:rPr>
          <w:bCs/>
          <w:szCs w:val="26"/>
        </w:rPr>
        <w:t>части второй Налогового кодекса Российской Федерации</w:t>
      </w:r>
      <w:r>
        <w:t xml:space="preserve">" </w:t>
      </w:r>
      <w:r>
        <w:br/>
        <w:t xml:space="preserve">в соответствии со статьей 106 Конституции Российской Федерации, Совет Федерации Федерального Собрания Российской Федерации  </w:t>
      </w:r>
      <w:r w:rsidRPr="00B51544">
        <w:rPr>
          <w:b/>
          <w:spacing w:val="60"/>
          <w:szCs w:val="28"/>
        </w:rPr>
        <w:t>пост</w:t>
      </w:r>
      <w:bookmarkStart w:id="0" w:name="_GoBack"/>
      <w:bookmarkEnd w:id="0"/>
      <w:r w:rsidRPr="00B51544">
        <w:rPr>
          <w:b/>
          <w:spacing w:val="60"/>
          <w:szCs w:val="28"/>
        </w:rPr>
        <w:t>ановляет</w:t>
      </w:r>
      <w:r>
        <w:t>:</w:t>
      </w:r>
    </w:p>
    <w:p w:rsidR="00534CAF" w:rsidRDefault="00534CAF"/>
    <w:p w:rsidR="00534CAF" w:rsidRDefault="00534CAF" w:rsidP="00534CAF">
      <w:pPr>
        <w:rPr>
          <w:bCs/>
        </w:rPr>
      </w:pPr>
      <w:r>
        <w:t>1. Одобрить Федеральный закон "</w:t>
      </w:r>
      <w:r>
        <w:rPr>
          <w:bCs/>
          <w:szCs w:val="26"/>
        </w:rPr>
        <w:t xml:space="preserve">О внесении изменений </w:t>
      </w:r>
      <w:r>
        <w:rPr>
          <w:bCs/>
          <w:szCs w:val="26"/>
        </w:rPr>
        <w:br/>
        <w:t>в статью 149 части второй Налогового кодекса Российской Федерации"</w:t>
      </w:r>
      <w:r>
        <w:t>.</w:t>
      </w:r>
    </w:p>
    <w:p w:rsidR="00534CAF" w:rsidRDefault="00534CAF" w:rsidP="00534CAF">
      <w:r>
        <w:t>2. Настоящее постановление вступает в силу со дня его принятия.</w:t>
      </w:r>
    </w:p>
    <w:p w:rsidR="00534CAF" w:rsidRDefault="00534CAF" w:rsidP="00534CAF"/>
    <w:p w:rsidR="00534CAF" w:rsidRDefault="00534CAF" w:rsidP="00534CAF"/>
    <w:p w:rsidR="00534CAF" w:rsidRDefault="00534CAF" w:rsidP="00534CAF"/>
    <w:p w:rsidR="00322A7E" w:rsidRDefault="00322A7E" w:rsidP="004F0098">
      <w:pPr>
        <w:pStyle w:val="11"/>
      </w:pPr>
      <w:r>
        <w:t>Председатель</w:t>
      </w:r>
      <w:r>
        <w:br/>
        <w:t>Совета Федерации</w:t>
      </w:r>
      <w:r>
        <w:br/>
        <w:t>Федерального Собрания</w:t>
      </w:r>
      <w:r>
        <w:br/>
        <w:t>Российской Федерации</w:t>
      </w:r>
      <w:r>
        <w:tab/>
      </w:r>
      <w:r>
        <w:tab/>
        <w:t>В.И. МАТВИЕНКО</w:t>
      </w:r>
    </w:p>
    <w:p w:rsidR="004F0098" w:rsidRDefault="004F0098" w:rsidP="004F0098">
      <w:pPr>
        <w:pStyle w:val="ac"/>
      </w:pPr>
    </w:p>
    <w:p w:rsidR="004F0098" w:rsidRDefault="004F0098" w:rsidP="004F0098">
      <w:pPr>
        <w:pStyle w:val="ac"/>
      </w:pPr>
      <w:r>
        <w:t>Москва</w:t>
      </w:r>
    </w:p>
    <w:p w:rsidR="004F0098" w:rsidRDefault="004F0098" w:rsidP="004F0098">
      <w:pPr>
        <w:pStyle w:val="ac"/>
      </w:pPr>
      <w:r>
        <w:t>12 ноября 2025 года</w:t>
      </w:r>
    </w:p>
    <w:p w:rsidR="00545F85" w:rsidRDefault="004F0098" w:rsidP="00534CAF">
      <w:pPr>
        <w:pStyle w:val="ac"/>
      </w:pPr>
      <w:r>
        <w:t>№ 49</w:t>
      </w:r>
      <w:r>
        <w:rPr>
          <w:lang w:val="en-US"/>
        </w:rPr>
        <w:t>1</w:t>
      </w:r>
      <w:r>
        <w:t>-СФ</w:t>
      </w:r>
    </w:p>
    <w:sectPr w:rsidR="00545F85" w:rsidSect="00B30B27">
      <w:headerReference w:type="default" r:id="rId7"/>
      <w:footerReference w:type="default" r:id="rId8"/>
      <w:footerReference w:type="first" r:id="rId9"/>
      <w:pgSz w:w="11907" w:h="16840" w:code="9"/>
      <w:pgMar w:top="794" w:right="851" w:bottom="1134" w:left="851" w:header="709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827FF" w:rsidRDefault="007827FF">
      <w:pPr>
        <w:spacing w:line="240" w:lineRule="auto"/>
      </w:pPr>
      <w:r>
        <w:separator/>
      </w:r>
    </w:p>
  </w:endnote>
  <w:endnote w:type="continuationSeparator" w:id="0">
    <w:p w:rsidR="007827FF" w:rsidRDefault="007827FF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  <w:embedRegular r:id="rId1" w:fontKey="{C3C1C8B0-00E5-4F8F-A9FB-870E06D89549}"/>
    <w:embedBold r:id="rId2" w:fontKey="{342E2B92-2008-4751-8D0D-0EF20F64A8DA}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  <w:embedRegular r:id="rId3" w:subsetted="1" w:fontKey="{6CBA477F-BF18-4D03-9F30-D2339EEF778A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322A7E">
    <w:pPr>
      <w:pStyle w:val="a9"/>
      <w:rPr>
        <w:lang w:val="en-US"/>
      </w:rPr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4F0098">
      <w:rPr>
        <w:noProof/>
      </w:rPr>
      <w:t>am2748.docx</w:t>
    </w:r>
    <w:r>
      <w:rPr>
        <w:noProof/>
      </w:rPr>
      <w:fldChar w:fldCharType="end"/>
    </w:r>
    <w:r w:rsidR="00545F85">
      <w:rPr>
        <w:lang w:val="en-US"/>
      </w:rPr>
      <w:t xml:space="preserve">   </w:t>
    </w:r>
    <w:r w:rsidR="00545F85">
      <w:rPr>
        <w:lang w:val="en-US"/>
      </w:rPr>
      <w:fldChar w:fldCharType="begin"/>
    </w:r>
    <w:r w:rsidR="00545F85">
      <w:instrText xml:space="preserve"> DATE \@ "dd.MM.yy" </w:instrText>
    </w:r>
    <w:r w:rsidR="00545F85">
      <w:rPr>
        <w:lang w:val="en-US"/>
      </w:rPr>
      <w:fldChar w:fldCharType="separate"/>
    </w:r>
    <w:r w:rsidR="001A7762">
      <w:rPr>
        <w:noProof/>
      </w:rPr>
      <w:t>12.11.25</w:t>
    </w:r>
    <w:r w:rsidR="00545F85">
      <w:rPr>
        <w:lang w:val="en-US"/>
      </w:rPr>
      <w:fldChar w:fldCharType="end"/>
    </w:r>
    <w:r w:rsidR="00545F85">
      <w:rPr>
        <w:lang w:val="en-US"/>
      </w:rPr>
      <w:t xml:space="preserve">   </w:t>
    </w:r>
    <w:r w:rsidR="00545F85">
      <w:rPr>
        <w:lang w:val="en-US"/>
      </w:rPr>
      <w:fldChar w:fldCharType="begin"/>
    </w:r>
    <w:r w:rsidR="00545F85">
      <w:rPr>
        <w:lang w:val="en-US"/>
      </w:rPr>
      <w:instrText xml:space="preserve"> USERINITIALS  \* MERGEFORMAT </w:instrText>
    </w:r>
    <w:r w:rsidR="00545F85">
      <w:rPr>
        <w:lang w:val="en-US"/>
      </w:rPr>
      <w:fldChar w:fldCharType="separate"/>
    </w:r>
    <w:r w:rsidR="004F0098">
      <w:rPr>
        <w:noProof/>
        <w:lang w:val="en-US"/>
      </w:rPr>
      <w:t>645</w:t>
    </w:r>
    <w:r w:rsidR="00545F85">
      <w:rPr>
        <w:lang w:val="en-US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322A7E" w:rsidRDefault="00322A7E" w:rsidP="00322A7E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4F0098">
      <w:rPr>
        <w:noProof/>
      </w:rPr>
      <w:t>am2748.docx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4F0098">
      <w:rPr>
        <w:noProof/>
      </w:rPr>
      <w:t>645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827FF" w:rsidRDefault="007827FF">
      <w:pPr>
        <w:spacing w:line="240" w:lineRule="auto"/>
      </w:pPr>
      <w:r>
        <w:separator/>
      </w:r>
    </w:p>
  </w:footnote>
  <w:footnote w:type="continuationSeparator" w:id="0">
    <w:p w:rsidR="007827FF" w:rsidRDefault="007827FF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545F85">
    <w:pPr>
      <w:pStyle w:val="a7"/>
    </w:pPr>
    <w:r>
      <w:rPr>
        <w:rStyle w:val="ab"/>
      </w:rPr>
      <w:fldChar w:fldCharType="begin"/>
    </w:r>
    <w:r>
      <w:rPr>
        <w:rStyle w:val="ab"/>
      </w:rPr>
      <w:instrText xml:space="preserve"> PAGE </w:instrText>
    </w:r>
    <w:r>
      <w:rPr>
        <w:rStyle w:val="ab"/>
      </w:rPr>
      <w:fldChar w:fldCharType="separate"/>
    </w:r>
    <w:r w:rsidR="004F0098">
      <w:rPr>
        <w:rStyle w:val="ab"/>
        <w:noProof/>
      </w:rPr>
      <w:t>1</w:t>
    </w:r>
    <w:r>
      <w:rPr>
        <w:rStyle w:val="ab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A3C2F31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2516FEB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70CCDBB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A1AE058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552DC4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D7A67B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45E3AA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9E0A78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9222A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A2687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7"/>
  </w:num>
  <w:num w:numId="2">
    <w:abstractNumId w:val="7"/>
  </w:num>
  <w:num w:numId="3">
    <w:abstractNumId w:val="6"/>
  </w:num>
  <w:num w:numId="4">
    <w:abstractNumId w:val="6"/>
  </w:num>
  <w:num w:numId="5">
    <w:abstractNumId w:val="5"/>
  </w:num>
  <w:num w:numId="6">
    <w:abstractNumId w:val="5"/>
  </w:num>
  <w:num w:numId="7">
    <w:abstractNumId w:val="4"/>
  </w:num>
  <w:num w:numId="8">
    <w:abstractNumId w:val="4"/>
  </w:num>
  <w:num w:numId="9">
    <w:abstractNumId w:val="9"/>
  </w:num>
  <w:num w:numId="10">
    <w:abstractNumId w:val="9"/>
  </w:num>
  <w:num w:numId="11">
    <w:abstractNumId w:val="3"/>
  </w:num>
  <w:num w:numId="12">
    <w:abstractNumId w:val="3"/>
  </w:num>
  <w:num w:numId="13">
    <w:abstractNumId w:val="2"/>
  </w:num>
  <w:num w:numId="14">
    <w:abstractNumId w:val="2"/>
  </w:num>
  <w:num w:numId="15">
    <w:abstractNumId w:val="1"/>
  </w:num>
  <w:num w:numId="16">
    <w:abstractNumId w:val="1"/>
  </w:num>
  <w:num w:numId="17">
    <w:abstractNumId w:val="0"/>
  </w:num>
  <w:num w:numId="18">
    <w:abstractNumId w:val="0"/>
  </w:num>
  <w:num w:numId="19">
    <w:abstractNumId w:val="8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embedTrueTypeFonts/>
  <w:saveSubsetFonts/>
  <w:proofState w:spelling="clean" w:grammar="clean"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604D"/>
    <w:rsid w:val="000D3F67"/>
    <w:rsid w:val="001057BD"/>
    <w:rsid w:val="001A7762"/>
    <w:rsid w:val="001D604D"/>
    <w:rsid w:val="00205211"/>
    <w:rsid w:val="002623D0"/>
    <w:rsid w:val="002A1E3D"/>
    <w:rsid w:val="002B772D"/>
    <w:rsid w:val="003114B9"/>
    <w:rsid w:val="00322A7E"/>
    <w:rsid w:val="003273F1"/>
    <w:rsid w:val="0035125E"/>
    <w:rsid w:val="00423816"/>
    <w:rsid w:val="004A68AB"/>
    <w:rsid w:val="004F0098"/>
    <w:rsid w:val="00505068"/>
    <w:rsid w:val="00534CAF"/>
    <w:rsid w:val="00545F85"/>
    <w:rsid w:val="005B2AEB"/>
    <w:rsid w:val="00720496"/>
    <w:rsid w:val="00723EF8"/>
    <w:rsid w:val="0078182C"/>
    <w:rsid w:val="007827FF"/>
    <w:rsid w:val="00885B74"/>
    <w:rsid w:val="00910EF7"/>
    <w:rsid w:val="00997F4C"/>
    <w:rsid w:val="00A82E08"/>
    <w:rsid w:val="00AA344E"/>
    <w:rsid w:val="00B07D98"/>
    <w:rsid w:val="00B30B27"/>
    <w:rsid w:val="00B33546"/>
    <w:rsid w:val="00B67711"/>
    <w:rsid w:val="00CD16C9"/>
    <w:rsid w:val="00CF27C2"/>
    <w:rsid w:val="00CF731B"/>
    <w:rsid w:val="00DA769E"/>
    <w:rsid w:val="00E02685"/>
    <w:rsid w:val="00F178A8"/>
    <w:rsid w:val="00F21BB0"/>
    <w:rsid w:val="00F91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F762B9F-8C52-43D0-AFCF-F20A28CB2D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59"/>
    <w:lsdException w:name="Table Theme" w:semiHidden="1" w:uiPriority="99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5F85"/>
    <w:pPr>
      <w:overflowPunct w:val="0"/>
      <w:autoSpaceDE w:val="0"/>
      <w:autoSpaceDN w:val="0"/>
      <w:adjustRightInd w:val="0"/>
      <w:spacing w:after="0"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rsid w:val="003273F1"/>
    <w:rPr>
      <w:rFonts w:ascii="Cambria" w:eastAsia="Times New Roman" w:hAnsi="Cambria" w:cs="Times New Roman"/>
      <w:lang w:eastAsia="ru-RU"/>
    </w:rPr>
  </w:style>
  <w:style w:type="paragraph" w:styleId="a3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4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5">
    <w:name w:val="Bibliography"/>
    <w:basedOn w:val="a"/>
    <w:next w:val="a"/>
    <w:uiPriority w:val="37"/>
    <w:semiHidden/>
    <w:unhideWhenUsed/>
    <w:rsid w:val="003273F1"/>
  </w:style>
  <w:style w:type="paragraph" w:customStyle="1" w:styleId="a6">
    <w:name w:val="адрес_слева"/>
    <w:basedOn w:val="a"/>
    <w:rsid w:val="00997F4C"/>
    <w:pPr>
      <w:spacing w:line="246" w:lineRule="exact"/>
      <w:ind w:left="0" w:firstLine="0"/>
      <w:jc w:val="left"/>
    </w:pPr>
    <w:rPr>
      <w:sz w:val="22"/>
    </w:rPr>
  </w:style>
  <w:style w:type="paragraph" w:styleId="a7">
    <w:name w:val="header"/>
    <w:basedOn w:val="a"/>
    <w:link w:val="a8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character" w:customStyle="1" w:styleId="a8">
    <w:name w:val="Верхний колонтитул Знак"/>
    <w:basedOn w:val="a0"/>
    <w:link w:val="a7"/>
    <w:rsid w:val="00B67711"/>
    <w:rPr>
      <w:rFonts w:ascii="NTHarmonica" w:hAnsi="NTHarmonica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character" w:customStyle="1" w:styleId="aa">
    <w:name w:val="Нижний колонтитул Знак"/>
    <w:basedOn w:val="a0"/>
    <w:link w:val="a9"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b">
    <w:name w:val="page number"/>
    <w:basedOn w:val="a0"/>
    <w:rsid w:val="00545F85"/>
  </w:style>
  <w:style w:type="paragraph" w:customStyle="1" w:styleId="ac">
    <w:name w:val="подпись"/>
    <w:basedOn w:val="a"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d">
    <w:name w:val="Balloon Text"/>
    <w:basedOn w:val="a"/>
    <w:link w:val="ae"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B67711"/>
    <w:rPr>
      <w:rFonts w:ascii="Tahoma" w:hAnsi="Tahoma" w:cs="Tahoma"/>
      <w:sz w:val="16"/>
      <w:szCs w:val="16"/>
      <w:lang w:eastAsia="ru-RU"/>
    </w:rPr>
  </w:style>
  <w:style w:type="paragraph" w:customStyle="1" w:styleId="af">
    <w:name w:val="Москва"/>
    <w:basedOn w:val="a"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character" w:styleId="af0">
    <w:name w:val="Placeholder Text"/>
    <w:basedOn w:val="a0"/>
    <w:uiPriority w:val="99"/>
    <w:semiHidden/>
    <w:rsid w:val="0078182C"/>
    <w:rPr>
      <w:color w:val="808080"/>
    </w:rPr>
  </w:style>
  <w:style w:type="paragraph" w:customStyle="1" w:styleId="af1">
    <w:name w:val="адрес"/>
    <w:basedOn w:val="a"/>
    <w:rsid w:val="00F9160B"/>
    <w:pPr>
      <w:spacing w:line="246" w:lineRule="exact"/>
      <w:ind w:firstLine="0"/>
      <w:jc w:val="left"/>
    </w:pPr>
    <w:rPr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88151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403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164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POSTSF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DFD4AACBBD8548F690549DA975D31C71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66D87B8F-9C6C-476C-87EB-C10BB2D7725F}"/>
      </w:docPartPr>
      <w:docPartBody>
        <w:p w:rsidR="0014700C" w:rsidRDefault="0014700C">
          <w:pPr>
            <w:pStyle w:val="DFD4AACBBD8548F690549DA975D31C71"/>
          </w:pPr>
          <w:r w:rsidRPr="00B767FE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revisionView w:inkAnnotations="0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4700C"/>
    <w:rsid w:val="0014700C"/>
    <w:rsid w:val="0054487D"/>
    <w:rsid w:val="007B70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DFD4AACBBD8548F690549DA975D31C71">
    <w:name w:val="DFD4AACBBD8548F690549DA975D31C71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POSTSF.dotx</Template>
  <TotalTime>3</TotalTime>
  <Pages>1</Pages>
  <Words>129</Words>
  <Characters>738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(проект постановления)</vt:lpstr>
    </vt:vector>
  </TitlesOfParts>
  <Company>udp</Company>
  <LinksUpToDate>false</LinksUpToDate>
  <CharactersWithSpaces>866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(проект постановления)</dc:title>
  <dc:subject>Комитет по бюджету и финансовым рынкам</dc:subject>
  <dc:creator>Заказчик - Рязанова+</dc:creator>
  <cp:keywords/>
  <dc:description>AM10.11.2025 ZO11.11.2025 </dc:description>
  <cp:lastModifiedBy>Жарков М.А.</cp:lastModifiedBy>
  <cp:revision>4</cp:revision>
  <cp:lastPrinted>2025-11-11T15:09:00Z</cp:lastPrinted>
  <dcterms:created xsi:type="dcterms:W3CDTF">2025-11-10T08:32:00Z</dcterms:created>
  <dcterms:modified xsi:type="dcterms:W3CDTF">2025-11-12T06:07:00Z</dcterms:modified>
</cp:coreProperties>
</file>