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CF028A958864DD589C1C9502CA6225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634BB8" w:rsidRPr="00634BB8" w:rsidRDefault="00634BB8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CF028A958864DD589C1C9502CA6225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2322E" w:rsidRDefault="00634BB8" w:rsidP="0072322E">
      <w:pPr>
        <w:pStyle w:val="1"/>
      </w:pPr>
      <w:r w:rsidRPr="00634BB8">
        <w:t>О полномочном представителе</w:t>
      </w:r>
      <w:r w:rsidR="0072322E" w:rsidRPr="0072322E">
        <w:t xml:space="preserve"> </w:t>
      </w:r>
      <w:r w:rsidR="0072322E">
        <w:t>Совета Федерации</w:t>
      </w:r>
    </w:p>
    <w:p w:rsidR="0072322E" w:rsidRPr="0072322E" w:rsidRDefault="00634BB8" w:rsidP="0072322E">
      <w:pPr>
        <w:pStyle w:val="2"/>
      </w:pPr>
      <w:r w:rsidRPr="0072322E">
        <w:t>Федерального Собрания</w:t>
      </w:r>
      <w:r w:rsidR="0072322E" w:rsidRPr="0072322E">
        <w:t xml:space="preserve"> </w:t>
      </w:r>
      <w:r w:rsidRPr="0072322E">
        <w:t>Российской Федерации</w:t>
      </w:r>
    </w:p>
    <w:p w:rsidR="0072322E" w:rsidRPr="0072322E" w:rsidRDefault="00634BB8" w:rsidP="0072322E">
      <w:pPr>
        <w:pStyle w:val="2"/>
      </w:pPr>
      <w:r w:rsidRPr="0072322E">
        <w:t>в государственных органах</w:t>
      </w:r>
      <w:r w:rsidR="0072322E" w:rsidRPr="0072322E">
        <w:t xml:space="preserve"> </w:t>
      </w:r>
      <w:r w:rsidRPr="0072322E">
        <w:t>по вопросам развития</w:t>
      </w:r>
    </w:p>
    <w:p w:rsidR="00634BB8" w:rsidRPr="0072322E" w:rsidRDefault="00634BB8" w:rsidP="0072322E">
      <w:pPr>
        <w:pStyle w:val="2"/>
      </w:pPr>
      <w:r w:rsidRPr="0072322E">
        <w:t>Дальнего Востока, Восточной Сибири и Арктики</w:t>
      </w:r>
    </w:p>
    <w:p w:rsidR="00634BB8" w:rsidRPr="00634BB8" w:rsidRDefault="00634BB8" w:rsidP="00634BB8">
      <w:pPr>
        <w:pStyle w:val="2"/>
      </w:pPr>
    </w:p>
    <w:p w:rsidR="00634BB8" w:rsidRDefault="00634BB8" w:rsidP="00634BB8">
      <w:pPr>
        <w:pStyle w:val="2"/>
      </w:pPr>
    </w:p>
    <w:p w:rsidR="00634BB8" w:rsidRPr="00634BB8" w:rsidRDefault="00634BB8" w:rsidP="00634BB8">
      <w:pPr>
        <w:pStyle w:val="2"/>
      </w:pPr>
    </w:p>
    <w:p w:rsidR="00634BB8" w:rsidRDefault="00654155">
      <w:r>
        <w:t>В соответствии с частью 3 статьи </w:t>
      </w:r>
      <w:r w:rsidR="00634BB8">
        <w:t xml:space="preserve">9 Регламента Совета Федерации Федерального Собрания Российской Федерации Совет Федерации Федерального Собрания Российской Федерации  </w:t>
      </w:r>
      <w:r w:rsidR="00634BB8" w:rsidRPr="00B51544">
        <w:rPr>
          <w:b/>
          <w:spacing w:val="60"/>
          <w:szCs w:val="28"/>
        </w:rPr>
        <w:t>постановляет</w:t>
      </w:r>
      <w:r w:rsidR="00634BB8">
        <w:t>:</w:t>
      </w:r>
    </w:p>
    <w:p w:rsidR="00634BB8" w:rsidRDefault="00634BB8"/>
    <w:p w:rsidR="00634BB8" w:rsidRDefault="00634BB8" w:rsidP="00634BB8">
      <w:r>
        <w:t xml:space="preserve">1. Назначить члена Комитета Совета Федерации </w:t>
      </w:r>
      <w:r w:rsidR="00654155">
        <w:br/>
      </w:r>
      <w:r>
        <w:t xml:space="preserve">по федеративному устройству, региональной политике, местному самоуправлению и делам Севера Ролика Александра Ивановича полномочным представителем Совета Федерации Федерального Собрания Российской Федерации в государственных органах </w:t>
      </w:r>
      <w:r w:rsidR="00654155">
        <w:br/>
      </w:r>
      <w:r>
        <w:t xml:space="preserve">по вопросам развития Дальнего Востока, Восточной Сибири </w:t>
      </w:r>
      <w:r w:rsidR="00654155">
        <w:br/>
      </w:r>
      <w:r>
        <w:t>и Арктики.</w:t>
      </w:r>
    </w:p>
    <w:p w:rsidR="00634BB8" w:rsidRDefault="00634BB8" w:rsidP="00634BB8">
      <w:r>
        <w:t>2. Признать утратившим силу постановление Совета Федерации Федерального Со</w:t>
      </w:r>
      <w:r w:rsidR="00654155">
        <w:t xml:space="preserve">брания Российской Федерации </w:t>
      </w:r>
      <w:r w:rsidR="00654155">
        <w:br/>
        <w:t xml:space="preserve">от </w:t>
      </w:r>
      <w:r>
        <w:t>11 октября 2023 года № 600-СФ "О полномочном представителе Совета Федерации Федерального Собрания Российской Федерации в государственных органах по вопросам развития Дальнего Востока, Восточной Сибири и Арктики</w:t>
      </w:r>
      <w:r w:rsidR="00654155">
        <w:t>"</w:t>
      </w:r>
      <w:r>
        <w:t>.</w:t>
      </w:r>
    </w:p>
    <w:p w:rsidR="00654155" w:rsidRDefault="00654155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634BB8" w:rsidRDefault="00634BB8" w:rsidP="00634BB8">
      <w:r>
        <w:lastRenderedPageBreak/>
        <w:t>3. Настоящее постановление вступает в силу со дня его принятия.</w:t>
      </w:r>
    </w:p>
    <w:p w:rsidR="00634BB8" w:rsidRDefault="00634BB8" w:rsidP="00634BB8"/>
    <w:p w:rsidR="00634BB8" w:rsidRDefault="00634BB8" w:rsidP="00634BB8"/>
    <w:p w:rsidR="00634BB8" w:rsidRDefault="00634BB8" w:rsidP="00634BB8"/>
    <w:p w:rsidR="00A3755F" w:rsidRDefault="00634BB8" w:rsidP="0048159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A3755F">
        <w:tab/>
        <w:t>В.И. МАТВИЕНКО</w:t>
      </w:r>
    </w:p>
    <w:p w:rsidR="00545F85" w:rsidRDefault="00545F85" w:rsidP="00634BB8">
      <w:pPr>
        <w:pStyle w:val="ac"/>
      </w:pPr>
    </w:p>
    <w:p w:rsidR="0048159C" w:rsidRDefault="0048159C" w:rsidP="00634BB8">
      <w:pPr>
        <w:pStyle w:val="ac"/>
      </w:pPr>
    </w:p>
    <w:p w:rsidR="0048159C" w:rsidRDefault="0048159C" w:rsidP="0048159C">
      <w:pPr>
        <w:pStyle w:val="af"/>
      </w:pPr>
      <w:r>
        <w:t>Москва</w:t>
      </w:r>
    </w:p>
    <w:p w:rsidR="0048159C" w:rsidRDefault="0048159C" w:rsidP="0048159C">
      <w:pPr>
        <w:pStyle w:val="af"/>
      </w:pPr>
      <w:r>
        <w:t>22 октября 2025 года</w:t>
      </w:r>
    </w:p>
    <w:p w:rsidR="0048159C" w:rsidRDefault="0048159C" w:rsidP="0048159C">
      <w:pPr>
        <w:pStyle w:val="ac"/>
      </w:pPr>
      <w:r>
        <w:t>№ 470-СФ</w:t>
      </w:r>
    </w:p>
    <w:sectPr w:rsidR="0048159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894" w:rsidRDefault="00A41894">
      <w:pPr>
        <w:spacing w:line="240" w:lineRule="auto"/>
      </w:pPr>
      <w:r>
        <w:separator/>
      </w:r>
    </w:p>
  </w:endnote>
  <w:endnote w:type="continuationSeparator" w:id="0">
    <w:p w:rsidR="00A41894" w:rsidRDefault="00A418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E753BC6-E84F-4AE3-B99B-5B800DB46105}"/>
    <w:embedBold r:id="rId2" w:fontKey="{993EAF39-80E3-4FDB-8C42-667541CAF53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47117B8-6AA5-428A-A8DF-BDCAA556327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3755F" w:rsidRDefault="00A3755F" w:rsidP="00A3755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8159C">
      <w:rPr>
        <w:noProof/>
      </w:rPr>
      <w:t>ss2895.docx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8159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3755F" w:rsidRDefault="00A3755F" w:rsidP="00A3755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8159C">
      <w:rPr>
        <w:noProof/>
      </w:rPr>
      <w:t>ss2895.docx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8159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894" w:rsidRDefault="00A41894">
      <w:pPr>
        <w:spacing w:line="240" w:lineRule="auto"/>
      </w:pPr>
      <w:r>
        <w:separator/>
      </w:r>
    </w:p>
  </w:footnote>
  <w:footnote w:type="continuationSeparator" w:id="0">
    <w:p w:rsidR="00A41894" w:rsidRDefault="00A418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B5F9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C0"/>
    <w:rsid w:val="000D3F67"/>
    <w:rsid w:val="001057BD"/>
    <w:rsid w:val="001D10BB"/>
    <w:rsid w:val="00205211"/>
    <w:rsid w:val="002623D0"/>
    <w:rsid w:val="002A1E3D"/>
    <w:rsid w:val="002A6A83"/>
    <w:rsid w:val="002B772D"/>
    <w:rsid w:val="003114B9"/>
    <w:rsid w:val="003273F1"/>
    <w:rsid w:val="0035125E"/>
    <w:rsid w:val="00423816"/>
    <w:rsid w:val="0048159C"/>
    <w:rsid w:val="004A68AB"/>
    <w:rsid w:val="00505068"/>
    <w:rsid w:val="00545F85"/>
    <w:rsid w:val="005B2AEB"/>
    <w:rsid w:val="00634BB8"/>
    <w:rsid w:val="00654155"/>
    <w:rsid w:val="00720496"/>
    <w:rsid w:val="0072322E"/>
    <w:rsid w:val="00723EF8"/>
    <w:rsid w:val="0078182C"/>
    <w:rsid w:val="00885B74"/>
    <w:rsid w:val="00901956"/>
    <w:rsid w:val="00910EF7"/>
    <w:rsid w:val="00997F4C"/>
    <w:rsid w:val="00A3755F"/>
    <w:rsid w:val="00A41894"/>
    <w:rsid w:val="00A82E08"/>
    <w:rsid w:val="00AA344E"/>
    <w:rsid w:val="00AA6BC0"/>
    <w:rsid w:val="00B07D98"/>
    <w:rsid w:val="00B30B27"/>
    <w:rsid w:val="00B33546"/>
    <w:rsid w:val="00B67711"/>
    <w:rsid w:val="00CF27C2"/>
    <w:rsid w:val="00CF731B"/>
    <w:rsid w:val="00DA769E"/>
    <w:rsid w:val="00DB5F95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41E51E-C8F3-48CB-BDB5-F85EED5D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CF028A958864DD589C1C9502CA6225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DE683C-489F-4022-9A5A-1B41E67AE530}"/>
      </w:docPartPr>
      <w:docPartBody>
        <w:p w:rsidR="00631EA9" w:rsidRDefault="00631EA9">
          <w:pPr>
            <w:pStyle w:val="8CF028A958864DD589C1C9502CA6225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EA9"/>
    <w:rsid w:val="00493B01"/>
    <w:rsid w:val="00631EA9"/>
    <w:rsid w:val="008A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CF028A958864DD589C1C9502CA6225C">
    <w:name w:val="8CF028A958864DD589C1C9502CA622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SS21.10.2025 SS21.10.2025 QA21.10.2025 SS21.10.2025 SA21.10.2025 </dc:description>
  <cp:lastModifiedBy>Жарков М.А.</cp:lastModifiedBy>
  <cp:revision>7</cp:revision>
  <cp:lastPrinted>2025-10-22T06:02:00Z</cp:lastPrinted>
  <dcterms:created xsi:type="dcterms:W3CDTF">2025-10-21T10:48:00Z</dcterms:created>
  <dcterms:modified xsi:type="dcterms:W3CDTF">2025-10-22T06:19:00Z</dcterms:modified>
</cp:coreProperties>
</file>