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  <w:lang w:val="en-US"/>
              </w:rPr>
              <w:id w:val="1433708119"/>
              <w:lock w:val="sdtContentLocked"/>
              <w:placeholder>
                <w:docPart w:val="8D911605965B41C586B549A72D7F8DCB"/>
              </w:placeholder>
              <w:group/>
            </w:sdtPr>
            <w:sdtEndPr/>
            <w:sdtContent>
              <w:p w:rsidR="00545F85" w:rsidRPr="00CF731B" w:rsidRDefault="00CF731B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color w:val="000000" w:themeColor="text1"/>
                    <w:sz w:val="22"/>
                    <w:lang w:val="en-US"/>
                  </w:rPr>
                </w:pPr>
                <w:r w:rsidRPr="00CF731B">
                  <w:rPr>
                    <w:b/>
                    <w:color w:val="FFFFFF" w:themeColor="background1"/>
                    <w:sz w:val="22"/>
                    <w:lang w:val="en-US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p w:rsidR="00545F85" w:rsidRPr="00AA4BA5" w:rsidRDefault="00545F85" w:rsidP="00AA4BA5">
            <w:pPr>
              <w:spacing w:line="240" w:lineRule="atLeast"/>
              <w:ind w:left="0" w:firstLine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253" w:type="dxa"/>
          </w:tcPr>
          <w:p w:rsidR="00136E8F" w:rsidRPr="00136E8F" w:rsidRDefault="00136E8F" w:rsidP="00545F85">
            <w:pPr>
              <w:spacing w:line="246" w:lineRule="exact"/>
              <w:ind w:left="0" w:firstLine="0"/>
              <w:jc w:val="left"/>
              <w:rPr>
                <w:sz w:val="22"/>
              </w:rPr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-1238087236"/>
              <w:lock w:val="sdtContentLocked"/>
              <w:placeholder>
                <w:docPart w:val="8D911605965B41C586B549A72D7F8DCB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136E8F" w:rsidRPr="00136E8F" w:rsidRDefault="00136E8F" w:rsidP="00136E8F">
      <w:pPr>
        <w:pStyle w:val="1"/>
      </w:pPr>
      <w:bookmarkStart w:id="0" w:name="_GoBack"/>
      <w:r w:rsidRPr="00136E8F">
        <w:t>О Федеральном законе "</w:t>
      </w:r>
      <w:r>
        <w:t>О </w:t>
      </w:r>
      <w:r w:rsidRPr="00136E8F">
        <w:t xml:space="preserve">внесении изменений </w:t>
      </w:r>
    </w:p>
    <w:p w:rsidR="00136E8F" w:rsidRDefault="00136E8F" w:rsidP="00136E8F">
      <w:pPr>
        <w:pStyle w:val="2"/>
      </w:pPr>
      <w:r w:rsidRPr="003D3514">
        <w:t>в Федеральный закон</w:t>
      </w:r>
      <w:r>
        <w:t xml:space="preserve"> "О </w:t>
      </w:r>
      <w:r w:rsidRPr="003D3514">
        <w:t xml:space="preserve">приватизации </w:t>
      </w:r>
    </w:p>
    <w:p w:rsidR="00136E8F" w:rsidRPr="00D07ED8" w:rsidRDefault="00136E8F" w:rsidP="00136E8F">
      <w:pPr>
        <w:pStyle w:val="2"/>
      </w:pPr>
      <w:r w:rsidRPr="003D3514">
        <w:t>государствен</w:t>
      </w:r>
      <w:r>
        <w:t>ного и муниципального имущества</w:t>
      </w:r>
      <w:r w:rsidRPr="00BD42DF">
        <w:t>"</w:t>
      </w:r>
    </w:p>
    <w:bookmarkEnd w:id="0"/>
    <w:p w:rsidR="00136E8F" w:rsidRDefault="00136E8F" w:rsidP="00136E8F">
      <w:pPr>
        <w:pStyle w:val="2"/>
      </w:pPr>
    </w:p>
    <w:p w:rsidR="00136E8F" w:rsidRDefault="00136E8F" w:rsidP="00136E8F">
      <w:pPr>
        <w:pStyle w:val="2"/>
      </w:pPr>
    </w:p>
    <w:p w:rsidR="00136E8F" w:rsidRDefault="00136E8F" w:rsidP="00136E8F">
      <w:pPr>
        <w:pStyle w:val="2"/>
      </w:pPr>
    </w:p>
    <w:p w:rsidR="00136E8F" w:rsidRDefault="00136E8F">
      <w:r>
        <w:t>Рассмотрев принятый Государственной Думой Федерального Собрания Российской Федерации 22 июля 2020 года Федеральный закон</w:t>
      </w:r>
      <w:r>
        <w:rPr>
          <w:bCs/>
          <w:spacing w:val="-4"/>
        </w:rPr>
        <w:t xml:space="preserve"> </w:t>
      </w:r>
      <w:r w:rsidRPr="006D0D17">
        <w:t>"</w:t>
      </w:r>
      <w:r>
        <w:t>О </w:t>
      </w:r>
      <w:r w:rsidRPr="003D3514">
        <w:t>внесении изменений в Федеральный закон</w:t>
      </w:r>
      <w:r>
        <w:t xml:space="preserve"> "О </w:t>
      </w:r>
      <w:r w:rsidRPr="003D3514">
        <w:t>приватизации государствен</w:t>
      </w:r>
      <w:r>
        <w:t>ного и муниципального имущества</w:t>
      </w:r>
      <w:r w:rsidRPr="00BD42DF">
        <w:t>"</w:t>
      </w:r>
      <w:r>
        <w:t xml:space="preserve">, в соответствии с частью 4 статьи 105 Конституции Российской Федерации Совет Федерации Федерального Собрания Российской Федерации  </w:t>
      </w:r>
      <w:r w:rsidRPr="00B51544">
        <w:rPr>
          <w:b/>
          <w:spacing w:val="60"/>
          <w:szCs w:val="28"/>
        </w:rPr>
        <w:t>постановляет</w:t>
      </w:r>
      <w:r>
        <w:t>:</w:t>
      </w:r>
    </w:p>
    <w:p w:rsidR="00136E8F" w:rsidRDefault="00136E8F"/>
    <w:p w:rsidR="00136E8F" w:rsidRPr="00770E89" w:rsidRDefault="00136E8F" w:rsidP="00136E8F">
      <w:r>
        <w:t>1. Одобрить Федеральный закон</w:t>
      </w:r>
      <w:r>
        <w:rPr>
          <w:bCs/>
          <w:spacing w:val="-4"/>
        </w:rPr>
        <w:t xml:space="preserve"> </w:t>
      </w:r>
      <w:r w:rsidRPr="006D0D17">
        <w:t>"</w:t>
      </w:r>
      <w:r>
        <w:t xml:space="preserve">О внесении изменений </w:t>
      </w:r>
      <w:r>
        <w:br/>
        <w:t xml:space="preserve">в </w:t>
      </w:r>
      <w:r w:rsidRPr="003D3514">
        <w:t>Федеральный закон</w:t>
      </w:r>
      <w:r>
        <w:t xml:space="preserve"> "О </w:t>
      </w:r>
      <w:r w:rsidRPr="003D3514">
        <w:t>приватизации государствен</w:t>
      </w:r>
      <w:r>
        <w:t xml:space="preserve">ного </w:t>
      </w:r>
      <w:r>
        <w:br/>
        <w:t>и муниципального имущества</w:t>
      </w:r>
      <w:r w:rsidRPr="00BD42DF">
        <w:t>"</w:t>
      </w:r>
      <w:r>
        <w:t>.</w:t>
      </w:r>
    </w:p>
    <w:p w:rsidR="00136E8F" w:rsidRDefault="00136E8F" w:rsidP="00136E8F">
      <w:r>
        <w:t>2. Настоящее постановление вступает в силу со дня его принятия.</w:t>
      </w:r>
    </w:p>
    <w:p w:rsidR="00136E8F" w:rsidRDefault="00136E8F" w:rsidP="00136E8F"/>
    <w:p w:rsidR="00136E8F" w:rsidRDefault="00136E8F" w:rsidP="00136E8F"/>
    <w:p w:rsidR="001D778C" w:rsidRPr="005A73F8" w:rsidRDefault="00136E8F" w:rsidP="0090278F">
      <w:pPr>
        <w:pStyle w:val="11"/>
      </w:pPr>
      <w:r w:rsidRPr="00964189">
        <w:t>Председатель</w:t>
      </w:r>
      <w:r w:rsidRPr="00964189">
        <w:br/>
        <w:t>Совета Федерации</w:t>
      </w:r>
      <w:r w:rsidRPr="00964189">
        <w:br/>
        <w:t>Федерального Собрания</w:t>
      </w:r>
      <w:r w:rsidRPr="00964189">
        <w:br/>
        <w:t>Росс</w:t>
      </w:r>
      <w:r>
        <w:t>ийской Федерации</w:t>
      </w:r>
      <w:r>
        <w:tab/>
      </w:r>
      <w:r w:rsidR="001D778C" w:rsidRPr="005A73F8">
        <w:t>В.И. МАТВИЕНКО</w:t>
      </w:r>
    </w:p>
    <w:p w:rsidR="00545F85" w:rsidRDefault="00545F85" w:rsidP="00136E8F">
      <w:pPr>
        <w:pStyle w:val="ac"/>
      </w:pPr>
    </w:p>
    <w:p w:rsidR="0090278F" w:rsidRDefault="0090278F" w:rsidP="00136E8F">
      <w:pPr>
        <w:pStyle w:val="ac"/>
      </w:pPr>
    </w:p>
    <w:p w:rsidR="0090278F" w:rsidRDefault="0090278F" w:rsidP="00136E8F">
      <w:pPr>
        <w:pStyle w:val="ac"/>
      </w:pPr>
      <w:r>
        <w:t>Москва</w:t>
      </w:r>
    </w:p>
    <w:p w:rsidR="0090278F" w:rsidRDefault="0090278F" w:rsidP="00136E8F">
      <w:pPr>
        <w:pStyle w:val="ac"/>
      </w:pPr>
      <w:r>
        <w:t>24 июля 2020 года</w:t>
      </w:r>
    </w:p>
    <w:p w:rsidR="0090278F" w:rsidRDefault="0090278F" w:rsidP="00136E8F">
      <w:pPr>
        <w:pStyle w:val="ac"/>
      </w:pPr>
      <w:r>
        <w:t>№ 357-СФ</w:t>
      </w:r>
    </w:p>
    <w:sectPr w:rsidR="0090278F">
      <w:headerReference w:type="default" r:id="rId8"/>
      <w:footerReference w:type="default" r:id="rId9"/>
      <w:footerReference w:type="first" r:id="rId10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42" w:rsidRDefault="003E3342">
      <w:pPr>
        <w:spacing w:line="240" w:lineRule="auto"/>
      </w:pPr>
      <w:r>
        <w:separator/>
      </w:r>
    </w:p>
  </w:endnote>
  <w:endnote w:type="continuationSeparator" w:id="0">
    <w:p w:rsidR="003E3342" w:rsidRDefault="003E3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16549D22-0507-4863-8693-C3D5C85F0A63}"/>
    <w:embedBold r:id="rId2" w:fontKey="{A6D71B97-6AFE-45DE-84D9-12634C095895}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79879D55-A9AA-4301-A96D-7F4EF0DBF649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3E3342">
    <w:pPr>
      <w:pStyle w:val="a9"/>
      <w:rPr>
        <w:lang w:val="en-US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90278F">
      <w:rPr>
        <w:noProof/>
      </w:rPr>
      <w:t>sa3787.docx</w:t>
    </w:r>
    <w:r>
      <w:rPr>
        <w:noProof/>
      </w:rPr>
      <w:fldChar w:fldCharType="end"/>
    </w:r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instrText xml:space="preserve"> DATE \@ "dd.MM.yy" </w:instrText>
    </w:r>
    <w:r w:rsidR="00545F85">
      <w:rPr>
        <w:lang w:val="en-US"/>
      </w:rPr>
      <w:fldChar w:fldCharType="separate"/>
    </w:r>
    <w:r w:rsidR="00AA4BA5">
      <w:rPr>
        <w:noProof/>
      </w:rPr>
      <w:t>24.07.20</w:t>
    </w:r>
    <w:r w:rsidR="00545F85">
      <w:rPr>
        <w:lang w:val="en-US"/>
      </w:rPr>
      <w:fldChar w:fldCharType="end"/>
    </w:r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rPr>
        <w:lang w:val="en-US"/>
      </w:rPr>
      <w:instrText xml:space="preserve"> USERINITIALS  \* MERGEFORMAT </w:instrText>
    </w:r>
    <w:r w:rsidR="00545F85">
      <w:rPr>
        <w:lang w:val="en-US"/>
      </w:rPr>
      <w:fldChar w:fldCharType="separate"/>
    </w:r>
    <w:r w:rsidR="0090278F">
      <w:rPr>
        <w:noProof/>
        <w:lang w:val="en-US"/>
      </w:rPr>
      <w:t>645</w:t>
    </w:r>
    <w:r w:rsidR="00545F85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1D778C" w:rsidRDefault="00BA4713" w:rsidP="001D778C">
    <w:pPr>
      <w:pStyle w:val="a9"/>
    </w:pPr>
    <w:fldSimple w:instr=" FILENAME  \* MERGEFORMAT ">
      <w:r w:rsidR="0090278F">
        <w:rPr>
          <w:noProof/>
        </w:rPr>
        <w:t>sa3787.docx</w:t>
      </w:r>
    </w:fldSimple>
    <w:r w:rsidR="001D778C">
      <w:t xml:space="preserve">   </w:t>
    </w:r>
    <w:fldSimple w:instr=" USERINITIALS  \* MERGEFORMAT ">
      <w:r w:rsidR="0090278F">
        <w:rPr>
          <w:noProof/>
        </w:rPr>
        <w:t>645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42" w:rsidRDefault="003E3342">
      <w:pPr>
        <w:spacing w:line="240" w:lineRule="auto"/>
      </w:pPr>
      <w:r>
        <w:separator/>
      </w:r>
    </w:p>
  </w:footnote>
  <w:footnote w:type="continuationSeparator" w:id="0">
    <w:p w:rsidR="003E3342" w:rsidRDefault="003E3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90278F">
      <w:rPr>
        <w:rStyle w:val="ab"/>
        <w:noProof/>
      </w:rPr>
      <w:t>1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A6"/>
    <w:rsid w:val="000D3F67"/>
    <w:rsid w:val="001057BD"/>
    <w:rsid w:val="00136E8F"/>
    <w:rsid w:val="001D778C"/>
    <w:rsid w:val="00205211"/>
    <w:rsid w:val="002623D0"/>
    <w:rsid w:val="002A1E3D"/>
    <w:rsid w:val="002B772D"/>
    <w:rsid w:val="003114B9"/>
    <w:rsid w:val="003273F1"/>
    <w:rsid w:val="0035125E"/>
    <w:rsid w:val="003E3342"/>
    <w:rsid w:val="00423816"/>
    <w:rsid w:val="004A68AB"/>
    <w:rsid w:val="00505068"/>
    <w:rsid w:val="00545F85"/>
    <w:rsid w:val="005B2AEB"/>
    <w:rsid w:val="00720496"/>
    <w:rsid w:val="00723EF8"/>
    <w:rsid w:val="0078182C"/>
    <w:rsid w:val="00852CA6"/>
    <w:rsid w:val="00885B74"/>
    <w:rsid w:val="0090278F"/>
    <w:rsid w:val="00910EF7"/>
    <w:rsid w:val="00A82E08"/>
    <w:rsid w:val="00AA344E"/>
    <w:rsid w:val="00AA4BA5"/>
    <w:rsid w:val="00B07D98"/>
    <w:rsid w:val="00B33546"/>
    <w:rsid w:val="00B67711"/>
    <w:rsid w:val="00BA4713"/>
    <w:rsid w:val="00CF731B"/>
    <w:rsid w:val="00DA769E"/>
    <w:rsid w:val="00E02685"/>
    <w:rsid w:val="00F178A8"/>
    <w:rsid w:val="00F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911605965B41C586B549A72D7F8D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F2F5D5-CE38-4B82-82BA-8F9D9FC9539D}"/>
      </w:docPartPr>
      <w:docPartBody>
        <w:p w:rsidR="00826047" w:rsidRDefault="00826047">
          <w:pPr>
            <w:pStyle w:val="8D911605965B41C586B549A72D7F8DCB"/>
          </w:pPr>
          <w:r w:rsidRPr="00B767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47"/>
    <w:rsid w:val="007E2396"/>
    <w:rsid w:val="00826047"/>
    <w:rsid w:val="009A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D911605965B41C586B549A72D7F8DCB">
    <w:name w:val="8D911605965B41C586B549A72D7F8D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D911605965B41C586B549A72D7F8DCB">
    <w:name w:val="8D911605965B41C586B549A72D7F8D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>Комитет по экономической политике</dc:subject>
  <dc:creator>Заказчик - Мазулина+</dc:creator>
  <cp:keywords/>
  <dc:description>SA23.07.2020 SA23.07.2020 </dc:description>
  <cp:lastModifiedBy>Алексеева Е.С.</cp:lastModifiedBy>
  <cp:revision>4</cp:revision>
  <cp:lastPrinted>2020-07-23T15:42:00Z</cp:lastPrinted>
  <dcterms:created xsi:type="dcterms:W3CDTF">2020-07-23T09:30:00Z</dcterms:created>
  <dcterms:modified xsi:type="dcterms:W3CDTF">2020-07-24T09:14:00Z</dcterms:modified>
</cp:coreProperties>
</file>